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9F" w:rsidRDefault="00DE3D9F" w:rsidP="001D5D09">
      <w:pPr>
        <w:spacing w:before="100" w:beforeAutospacing="1" w:after="100" w:afterAutospacing="1" w:line="240" w:lineRule="auto"/>
        <w:rPr>
          <w:rFonts w:ascii="Arial" w:eastAsia="Times New Roman" w:hAnsi="Arial" w:cs="Arial"/>
          <w:b/>
          <w:sz w:val="24"/>
          <w:szCs w:val="24"/>
          <w:lang w:eastAsia="es-CO"/>
        </w:rPr>
      </w:pPr>
    </w:p>
    <w:p w:rsidR="00A51B1D" w:rsidRDefault="007B0023" w:rsidP="00A51B1D">
      <w:pPr>
        <w:spacing w:before="100" w:beforeAutospacing="1" w:after="100" w:afterAutospacing="1" w:line="240" w:lineRule="auto"/>
        <w:jc w:val="center"/>
        <w:rPr>
          <w:rFonts w:ascii="Arial" w:eastAsia="Times New Roman" w:hAnsi="Arial" w:cs="Arial"/>
          <w:b/>
          <w:sz w:val="24"/>
          <w:szCs w:val="24"/>
          <w:lang w:eastAsia="es-CO"/>
        </w:rPr>
      </w:pPr>
      <w:r w:rsidRPr="007B0023">
        <w:rPr>
          <w:rFonts w:ascii="Arial" w:eastAsia="Times New Roman" w:hAnsi="Arial" w:cs="Arial"/>
          <w:b/>
          <w:sz w:val="24"/>
          <w:szCs w:val="24"/>
          <w:lang w:eastAsia="es-CO"/>
        </w:rPr>
        <w:t>QUINCEAÑERAS EN EUROPA</w:t>
      </w:r>
    </w:p>
    <w:p w:rsidR="007B0023" w:rsidRDefault="007B0023" w:rsidP="00A51B1D">
      <w:pPr>
        <w:spacing w:before="100" w:beforeAutospacing="1" w:after="100" w:afterAutospacing="1" w:line="240" w:lineRule="auto"/>
        <w:jc w:val="center"/>
        <w:rPr>
          <w:rFonts w:ascii="Arial" w:eastAsia="Times New Roman" w:hAnsi="Arial" w:cs="Arial"/>
          <w:b/>
          <w:sz w:val="24"/>
          <w:szCs w:val="24"/>
          <w:lang w:eastAsia="es-CO"/>
        </w:rPr>
      </w:pP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INCLUYE (Por Persona)</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 Alojamiento en acomodación TWIN.</w:t>
      </w:r>
      <w:r w:rsidRPr="005E6E18">
        <w:rPr>
          <w:rFonts w:ascii="Arial" w:eastAsia="Times New Roman" w:hAnsi="Arial" w:cs="Arial"/>
          <w:sz w:val="24"/>
          <w:szCs w:val="24"/>
          <w:lang w:eastAsia="es-CO"/>
        </w:rPr>
        <w:br/>
        <w:t>• Billete de tren de alta velocidad Barcelona - París (categoría Turista).</w:t>
      </w:r>
      <w:r w:rsidRPr="005E6E18">
        <w:rPr>
          <w:rFonts w:ascii="Arial" w:eastAsia="Times New Roman" w:hAnsi="Arial" w:cs="Arial"/>
          <w:sz w:val="24"/>
          <w:szCs w:val="24"/>
          <w:lang w:eastAsia="es-CO"/>
        </w:rPr>
        <w:br/>
        <w:t xml:space="preserve">• Cena de despedida en </w:t>
      </w:r>
      <w:proofErr w:type="spellStart"/>
      <w:r w:rsidRPr="005E6E18">
        <w:rPr>
          <w:rFonts w:ascii="Arial" w:eastAsia="Times New Roman" w:hAnsi="Arial" w:cs="Arial"/>
          <w:sz w:val="24"/>
          <w:szCs w:val="24"/>
          <w:lang w:eastAsia="es-CO"/>
        </w:rPr>
        <w:t>Hard</w:t>
      </w:r>
      <w:proofErr w:type="spellEnd"/>
      <w:r w:rsidRPr="005E6E18">
        <w:rPr>
          <w:rFonts w:ascii="Arial" w:eastAsia="Times New Roman" w:hAnsi="Arial" w:cs="Arial"/>
          <w:sz w:val="24"/>
          <w:szCs w:val="24"/>
          <w:lang w:eastAsia="es-CO"/>
        </w:rPr>
        <w:t xml:space="preserve"> Rock Café Madrid.</w:t>
      </w:r>
      <w:r w:rsidRPr="005E6E18">
        <w:rPr>
          <w:rFonts w:ascii="Arial" w:eastAsia="Times New Roman" w:hAnsi="Arial" w:cs="Arial"/>
          <w:sz w:val="24"/>
          <w:szCs w:val="24"/>
          <w:lang w:eastAsia="es-CO"/>
        </w:rPr>
        <w:br/>
        <w:t>• Desayunos y cenas durante todo el recorrido, excepto el primer y último día.</w:t>
      </w:r>
      <w:r w:rsidRPr="005E6E18">
        <w:rPr>
          <w:rFonts w:ascii="Arial" w:eastAsia="Times New Roman" w:hAnsi="Arial" w:cs="Arial"/>
          <w:sz w:val="24"/>
          <w:szCs w:val="24"/>
          <w:lang w:eastAsia="es-CO"/>
        </w:rPr>
        <w:br/>
        <w:t>• Entradas incluidas: Academia en Florencia.</w:t>
      </w:r>
      <w:r w:rsidRPr="005E6E18">
        <w:rPr>
          <w:rFonts w:ascii="Arial" w:eastAsia="Times New Roman" w:hAnsi="Arial" w:cs="Arial"/>
          <w:sz w:val="24"/>
          <w:szCs w:val="24"/>
          <w:lang w:eastAsia="es-CO"/>
        </w:rPr>
        <w:br/>
        <w:t>• Entradas incluidas: Ascenso a la Torre Eiffel (Piso 2).</w:t>
      </w:r>
      <w:r w:rsidRPr="005E6E18">
        <w:rPr>
          <w:rFonts w:ascii="Arial" w:eastAsia="Times New Roman" w:hAnsi="Arial" w:cs="Arial"/>
          <w:sz w:val="24"/>
          <w:szCs w:val="24"/>
          <w:lang w:eastAsia="es-CO"/>
        </w:rPr>
        <w:br/>
        <w:t>• Entradas incluidas: Capilla Sixtina con guía privado.</w:t>
      </w:r>
      <w:r w:rsidRPr="005E6E18">
        <w:rPr>
          <w:rFonts w:ascii="Arial" w:eastAsia="Times New Roman" w:hAnsi="Arial" w:cs="Arial"/>
          <w:sz w:val="24"/>
          <w:szCs w:val="24"/>
          <w:lang w:eastAsia="es-CO"/>
        </w:rPr>
        <w:br/>
        <w:t>• Entradas incluidas: Coliseo Romano.</w:t>
      </w:r>
      <w:r w:rsidRPr="005E6E18">
        <w:rPr>
          <w:rFonts w:ascii="Arial" w:eastAsia="Times New Roman" w:hAnsi="Arial" w:cs="Arial"/>
          <w:sz w:val="24"/>
          <w:szCs w:val="24"/>
          <w:lang w:eastAsia="es-CO"/>
        </w:rPr>
        <w:br/>
        <w:t xml:space="preserve">• Entradas incluidas: </w:t>
      </w:r>
      <w:proofErr w:type="spellStart"/>
      <w:r w:rsidRPr="005E6E18">
        <w:rPr>
          <w:rFonts w:ascii="Arial" w:eastAsia="Times New Roman" w:hAnsi="Arial" w:cs="Arial"/>
          <w:sz w:val="24"/>
          <w:szCs w:val="24"/>
          <w:lang w:eastAsia="es-CO"/>
        </w:rPr>
        <w:t>Disneyland</w:t>
      </w:r>
      <w:proofErr w:type="spellEnd"/>
      <w:r w:rsidRPr="005E6E18">
        <w:rPr>
          <w:rFonts w:ascii="Arial" w:eastAsia="Times New Roman" w:hAnsi="Arial" w:cs="Arial"/>
          <w:sz w:val="24"/>
          <w:szCs w:val="24"/>
          <w:lang w:eastAsia="es-CO"/>
        </w:rPr>
        <w:t xml:space="preserve"> (pasaporte ilimitado).</w:t>
      </w:r>
      <w:r w:rsidRPr="005E6E18">
        <w:rPr>
          <w:rFonts w:ascii="Arial" w:eastAsia="Times New Roman" w:hAnsi="Arial" w:cs="Arial"/>
          <w:sz w:val="24"/>
          <w:szCs w:val="24"/>
          <w:lang w:eastAsia="es-CO"/>
        </w:rPr>
        <w:br/>
        <w:t xml:space="preserve">• Entradas incluidas: Estadio Camp </w:t>
      </w:r>
      <w:proofErr w:type="spellStart"/>
      <w:r w:rsidRPr="005E6E18">
        <w:rPr>
          <w:rFonts w:ascii="Arial" w:eastAsia="Times New Roman" w:hAnsi="Arial" w:cs="Arial"/>
          <w:sz w:val="24"/>
          <w:szCs w:val="24"/>
          <w:lang w:eastAsia="es-CO"/>
        </w:rPr>
        <w:t>Nou</w:t>
      </w:r>
      <w:proofErr w:type="spellEnd"/>
      <w:r w:rsidRPr="005E6E18">
        <w:rPr>
          <w:rFonts w:ascii="Arial" w:eastAsia="Times New Roman" w:hAnsi="Arial" w:cs="Arial"/>
          <w:sz w:val="24"/>
          <w:szCs w:val="24"/>
          <w:lang w:eastAsia="es-CO"/>
        </w:rPr>
        <w:t>.</w:t>
      </w:r>
      <w:r w:rsidRPr="005E6E18">
        <w:rPr>
          <w:rFonts w:ascii="Arial" w:eastAsia="Times New Roman" w:hAnsi="Arial" w:cs="Arial"/>
          <w:sz w:val="24"/>
          <w:szCs w:val="24"/>
          <w:lang w:eastAsia="es-CO"/>
        </w:rPr>
        <w:br/>
        <w:t>• Entradas incluidas: Estadio Santiago Bernabéu.</w:t>
      </w:r>
      <w:r w:rsidRPr="005E6E18">
        <w:rPr>
          <w:rFonts w:ascii="Arial" w:eastAsia="Times New Roman" w:hAnsi="Arial" w:cs="Arial"/>
          <w:sz w:val="24"/>
          <w:szCs w:val="24"/>
          <w:lang w:eastAsia="es-CO"/>
        </w:rPr>
        <w:br/>
        <w:t>• Entradas incluidas: Iglesia Santo Tomé (Toledo).</w:t>
      </w:r>
      <w:r w:rsidRPr="005E6E18">
        <w:rPr>
          <w:rFonts w:ascii="Arial" w:eastAsia="Times New Roman" w:hAnsi="Arial" w:cs="Arial"/>
          <w:sz w:val="24"/>
          <w:szCs w:val="24"/>
          <w:lang w:eastAsia="es-CO"/>
        </w:rPr>
        <w:br/>
        <w:t xml:space="preserve">• Entradas incluidas: </w:t>
      </w:r>
      <w:proofErr w:type="spellStart"/>
      <w:r w:rsidRPr="005E6E18">
        <w:rPr>
          <w:rFonts w:ascii="Arial" w:eastAsia="Times New Roman" w:hAnsi="Arial" w:cs="Arial"/>
          <w:sz w:val="24"/>
          <w:szCs w:val="24"/>
          <w:lang w:eastAsia="es-CO"/>
        </w:rPr>
        <w:t>Montmartre</w:t>
      </w:r>
      <w:proofErr w:type="spellEnd"/>
      <w:r w:rsidRPr="005E6E18">
        <w:rPr>
          <w:rFonts w:ascii="Arial" w:eastAsia="Times New Roman" w:hAnsi="Arial" w:cs="Arial"/>
          <w:sz w:val="24"/>
          <w:szCs w:val="24"/>
          <w:lang w:eastAsia="es-CO"/>
        </w:rPr>
        <w:t>.</w:t>
      </w:r>
      <w:r w:rsidRPr="005E6E18">
        <w:rPr>
          <w:rFonts w:ascii="Arial" w:eastAsia="Times New Roman" w:hAnsi="Arial" w:cs="Arial"/>
          <w:sz w:val="24"/>
          <w:szCs w:val="24"/>
          <w:lang w:eastAsia="es-CO"/>
        </w:rPr>
        <w:br/>
        <w:t>• Entradas incluidas: Museo del Louvre con guía privado.</w:t>
      </w:r>
      <w:r w:rsidRPr="005E6E18">
        <w:rPr>
          <w:rFonts w:ascii="Arial" w:eastAsia="Times New Roman" w:hAnsi="Arial" w:cs="Arial"/>
          <w:sz w:val="24"/>
          <w:szCs w:val="24"/>
          <w:lang w:eastAsia="es-CO"/>
        </w:rPr>
        <w:br/>
        <w:t xml:space="preserve">• Entradas incluidas: Museo </w:t>
      </w:r>
      <w:proofErr w:type="spellStart"/>
      <w:r w:rsidRPr="005E6E18">
        <w:rPr>
          <w:rFonts w:ascii="Arial" w:eastAsia="Times New Roman" w:hAnsi="Arial" w:cs="Arial"/>
          <w:sz w:val="24"/>
          <w:szCs w:val="24"/>
          <w:lang w:eastAsia="es-CO"/>
        </w:rPr>
        <w:t>Swarovski</w:t>
      </w:r>
      <w:proofErr w:type="spellEnd"/>
      <w:r w:rsidRPr="005E6E18">
        <w:rPr>
          <w:rFonts w:ascii="Arial" w:eastAsia="Times New Roman" w:hAnsi="Arial" w:cs="Arial"/>
          <w:sz w:val="24"/>
          <w:szCs w:val="24"/>
          <w:lang w:eastAsia="es-CO"/>
        </w:rPr>
        <w:t>.</w:t>
      </w:r>
      <w:r w:rsidRPr="005E6E18">
        <w:rPr>
          <w:rFonts w:ascii="Arial" w:eastAsia="Times New Roman" w:hAnsi="Arial" w:cs="Arial"/>
          <w:sz w:val="24"/>
          <w:szCs w:val="24"/>
          <w:lang w:eastAsia="es-CO"/>
        </w:rPr>
        <w:br/>
        <w:t>• Entradas incluidas: Museos Vaticanos con guía privado.</w:t>
      </w:r>
      <w:r w:rsidRPr="005E6E18">
        <w:rPr>
          <w:rFonts w:ascii="Arial" w:eastAsia="Times New Roman" w:hAnsi="Arial" w:cs="Arial"/>
          <w:sz w:val="24"/>
          <w:szCs w:val="24"/>
          <w:lang w:eastAsia="es-CO"/>
        </w:rPr>
        <w:br/>
        <w:t xml:space="preserve">• Entradas incluidas: Port Aventura </w:t>
      </w:r>
      <w:proofErr w:type="spellStart"/>
      <w:r w:rsidRPr="005E6E18">
        <w:rPr>
          <w:rFonts w:ascii="Arial" w:eastAsia="Times New Roman" w:hAnsi="Arial" w:cs="Arial"/>
          <w:sz w:val="24"/>
          <w:szCs w:val="24"/>
          <w:lang w:eastAsia="es-CO"/>
        </w:rPr>
        <w:t>World</w:t>
      </w:r>
      <w:proofErr w:type="spellEnd"/>
      <w:r w:rsidRPr="005E6E18">
        <w:rPr>
          <w:rFonts w:ascii="Arial" w:eastAsia="Times New Roman" w:hAnsi="Arial" w:cs="Arial"/>
          <w:sz w:val="24"/>
          <w:szCs w:val="24"/>
          <w:lang w:eastAsia="es-CO"/>
        </w:rPr>
        <w:t xml:space="preserve"> (pasaporte ilimitado).</w:t>
      </w:r>
      <w:r w:rsidRPr="005E6E18">
        <w:rPr>
          <w:rFonts w:ascii="Arial" w:eastAsia="Times New Roman" w:hAnsi="Arial" w:cs="Arial"/>
          <w:sz w:val="24"/>
          <w:szCs w:val="24"/>
          <w:lang w:eastAsia="es-CO"/>
        </w:rPr>
        <w:br/>
        <w:t xml:space="preserve">• Entradas incluidas: Walt Disney </w:t>
      </w:r>
      <w:proofErr w:type="spellStart"/>
      <w:r w:rsidRPr="005E6E18">
        <w:rPr>
          <w:rFonts w:ascii="Arial" w:eastAsia="Times New Roman" w:hAnsi="Arial" w:cs="Arial"/>
          <w:sz w:val="24"/>
          <w:szCs w:val="24"/>
          <w:lang w:eastAsia="es-CO"/>
        </w:rPr>
        <w:t>Studios</w:t>
      </w:r>
      <w:proofErr w:type="spellEnd"/>
      <w:r w:rsidRPr="005E6E18">
        <w:rPr>
          <w:rFonts w:ascii="Arial" w:eastAsia="Times New Roman" w:hAnsi="Arial" w:cs="Arial"/>
          <w:sz w:val="24"/>
          <w:szCs w:val="24"/>
          <w:lang w:eastAsia="es-CO"/>
        </w:rPr>
        <w:t xml:space="preserve"> (pasaporte ilimitado).</w:t>
      </w:r>
      <w:r w:rsidRPr="005E6E18">
        <w:rPr>
          <w:rFonts w:ascii="Arial" w:eastAsia="Times New Roman" w:hAnsi="Arial" w:cs="Arial"/>
          <w:sz w:val="24"/>
          <w:szCs w:val="24"/>
          <w:lang w:eastAsia="es-CO"/>
        </w:rPr>
        <w:br/>
        <w:t xml:space="preserve">• Entradas incluidas: Warner </w:t>
      </w:r>
      <w:proofErr w:type="spellStart"/>
      <w:r w:rsidRPr="005E6E18">
        <w:rPr>
          <w:rFonts w:ascii="Arial" w:eastAsia="Times New Roman" w:hAnsi="Arial" w:cs="Arial"/>
          <w:sz w:val="24"/>
          <w:szCs w:val="24"/>
          <w:lang w:eastAsia="es-CO"/>
        </w:rPr>
        <w:t>Bros</w:t>
      </w:r>
      <w:proofErr w:type="spellEnd"/>
      <w:r w:rsidRPr="005E6E18">
        <w:rPr>
          <w:rFonts w:ascii="Arial" w:eastAsia="Times New Roman" w:hAnsi="Arial" w:cs="Arial"/>
          <w:sz w:val="24"/>
          <w:szCs w:val="24"/>
          <w:lang w:eastAsia="es-CO"/>
        </w:rPr>
        <w:t xml:space="preserve"> (pasaporte ilimitado).</w:t>
      </w:r>
      <w:r w:rsidRPr="005E6E18">
        <w:rPr>
          <w:rFonts w:ascii="Arial" w:eastAsia="Times New Roman" w:hAnsi="Arial" w:cs="Arial"/>
          <w:sz w:val="24"/>
          <w:szCs w:val="24"/>
          <w:lang w:eastAsia="es-CO"/>
        </w:rPr>
        <w:br/>
        <w:t>• Guía acompañante de habla hispana desde Barcelona y durante todo el recorrido.</w:t>
      </w:r>
      <w:r w:rsidRPr="005E6E18">
        <w:rPr>
          <w:rFonts w:ascii="Arial" w:eastAsia="Times New Roman" w:hAnsi="Arial" w:cs="Arial"/>
          <w:sz w:val="24"/>
          <w:szCs w:val="24"/>
          <w:lang w:eastAsia="es-CO"/>
        </w:rPr>
        <w:br/>
        <w:t xml:space="preserve">• Ingreso y ascenso al Monte </w:t>
      </w:r>
      <w:proofErr w:type="spellStart"/>
      <w:r w:rsidRPr="005E6E18">
        <w:rPr>
          <w:rFonts w:ascii="Arial" w:eastAsia="Times New Roman" w:hAnsi="Arial" w:cs="Arial"/>
          <w:sz w:val="24"/>
          <w:szCs w:val="24"/>
          <w:lang w:eastAsia="es-CO"/>
        </w:rPr>
        <w:t>Titlis</w:t>
      </w:r>
      <w:proofErr w:type="spellEnd"/>
      <w:r w:rsidRPr="005E6E18">
        <w:rPr>
          <w:rFonts w:ascii="Arial" w:eastAsia="Times New Roman" w:hAnsi="Arial" w:cs="Arial"/>
          <w:sz w:val="24"/>
          <w:szCs w:val="24"/>
          <w:lang w:eastAsia="es-CO"/>
        </w:rPr>
        <w:t>.</w:t>
      </w:r>
      <w:r w:rsidRPr="005E6E18">
        <w:rPr>
          <w:rFonts w:ascii="Arial" w:eastAsia="Times New Roman" w:hAnsi="Arial" w:cs="Arial"/>
          <w:sz w:val="24"/>
          <w:szCs w:val="24"/>
          <w:lang w:eastAsia="es-CO"/>
        </w:rPr>
        <w:br/>
        <w:t>• Orientadora de viaje desde Cali, Medellín y Bogotá.</w:t>
      </w:r>
      <w:r w:rsidRPr="005E6E18">
        <w:rPr>
          <w:rFonts w:ascii="Arial" w:eastAsia="Times New Roman" w:hAnsi="Arial" w:cs="Arial"/>
          <w:sz w:val="24"/>
          <w:szCs w:val="24"/>
          <w:lang w:eastAsia="es-CO"/>
        </w:rPr>
        <w:br/>
        <w:t>• Paseo en góndola por Venecia.</w:t>
      </w:r>
      <w:r w:rsidRPr="005E6E18">
        <w:rPr>
          <w:rFonts w:ascii="Arial" w:eastAsia="Times New Roman" w:hAnsi="Arial" w:cs="Arial"/>
          <w:sz w:val="24"/>
          <w:szCs w:val="24"/>
          <w:lang w:eastAsia="es-CO"/>
        </w:rPr>
        <w:br/>
        <w:t>• Seguro básico de viaje (se recomienda adquirir tarjeta de asistencia médica adicional).</w:t>
      </w:r>
      <w:r w:rsidRPr="005E6E18">
        <w:rPr>
          <w:rFonts w:ascii="Arial" w:eastAsia="Times New Roman" w:hAnsi="Arial" w:cs="Arial"/>
          <w:sz w:val="24"/>
          <w:szCs w:val="24"/>
          <w:lang w:eastAsia="es-CO"/>
        </w:rPr>
        <w:br/>
        <w:t>• Tarde de playa en Tarragona o Barcelona.</w:t>
      </w:r>
      <w:r w:rsidRPr="005E6E18">
        <w:rPr>
          <w:rFonts w:ascii="Arial" w:eastAsia="Times New Roman" w:hAnsi="Arial" w:cs="Arial"/>
          <w:sz w:val="24"/>
          <w:szCs w:val="24"/>
          <w:lang w:eastAsia="es-CO"/>
        </w:rPr>
        <w:br/>
        <w:t xml:space="preserve">• Ticket de </w:t>
      </w:r>
      <w:proofErr w:type="spellStart"/>
      <w:r w:rsidRPr="005E6E18">
        <w:rPr>
          <w:rFonts w:ascii="Arial" w:eastAsia="Times New Roman" w:hAnsi="Arial" w:cs="Arial"/>
          <w:sz w:val="24"/>
          <w:szCs w:val="24"/>
          <w:lang w:eastAsia="es-CO"/>
        </w:rPr>
        <w:t>vaporetto</w:t>
      </w:r>
      <w:proofErr w:type="spellEnd"/>
      <w:r w:rsidRPr="005E6E18">
        <w:rPr>
          <w:rFonts w:ascii="Arial" w:eastAsia="Times New Roman" w:hAnsi="Arial" w:cs="Arial"/>
          <w:sz w:val="24"/>
          <w:szCs w:val="24"/>
          <w:lang w:eastAsia="es-CO"/>
        </w:rPr>
        <w:t xml:space="preserve"> a Venecia.</w:t>
      </w:r>
      <w:r w:rsidRPr="005E6E18">
        <w:rPr>
          <w:rFonts w:ascii="Arial" w:eastAsia="Times New Roman" w:hAnsi="Arial" w:cs="Arial"/>
          <w:sz w:val="24"/>
          <w:szCs w:val="24"/>
          <w:lang w:eastAsia="es-CO"/>
        </w:rPr>
        <w:br/>
        <w:t>• Tiempo de compras en Barcelona y Madrid.</w:t>
      </w:r>
      <w:r w:rsidRPr="005E6E18">
        <w:rPr>
          <w:rFonts w:ascii="Arial" w:eastAsia="Times New Roman" w:hAnsi="Arial" w:cs="Arial"/>
          <w:sz w:val="24"/>
          <w:szCs w:val="24"/>
          <w:lang w:eastAsia="es-CO"/>
        </w:rPr>
        <w:br/>
        <w:t>• Transporte durante todos nuestros recorridos en buses de última generación.</w:t>
      </w:r>
      <w:r w:rsidRPr="005E6E18">
        <w:rPr>
          <w:rFonts w:ascii="Arial" w:eastAsia="Times New Roman" w:hAnsi="Arial" w:cs="Arial"/>
          <w:sz w:val="24"/>
          <w:szCs w:val="24"/>
          <w:lang w:eastAsia="es-CO"/>
        </w:rPr>
        <w:br/>
        <w:t>• Visita de Pisa: Baptisterio.</w:t>
      </w:r>
      <w:r w:rsidRPr="005E6E18">
        <w:rPr>
          <w:rFonts w:ascii="Arial" w:eastAsia="Times New Roman" w:hAnsi="Arial" w:cs="Arial"/>
          <w:sz w:val="24"/>
          <w:szCs w:val="24"/>
          <w:lang w:eastAsia="es-CO"/>
        </w:rPr>
        <w:br/>
        <w:t>• Visita de Verona: Balcón de Romeo y Julieta.</w:t>
      </w:r>
      <w:r w:rsidRPr="005E6E18">
        <w:rPr>
          <w:rFonts w:ascii="Arial" w:eastAsia="Times New Roman" w:hAnsi="Arial" w:cs="Arial"/>
          <w:sz w:val="24"/>
          <w:szCs w:val="24"/>
          <w:lang w:eastAsia="es-CO"/>
        </w:rPr>
        <w:br/>
        <w:t xml:space="preserve">• Tiquetes Bogotá - Madrid - Barcelona - Madrid - Bogotá (Pago en </w:t>
      </w:r>
      <w:proofErr w:type="spellStart"/>
      <w:r w:rsidRPr="005E6E18">
        <w:rPr>
          <w:rFonts w:ascii="Arial" w:eastAsia="Times New Roman" w:hAnsi="Arial" w:cs="Arial"/>
          <w:sz w:val="24"/>
          <w:szCs w:val="24"/>
          <w:lang w:eastAsia="es-CO"/>
        </w:rPr>
        <w:t>Dolares</w:t>
      </w:r>
      <w:proofErr w:type="spellEnd"/>
      <w:r w:rsidRPr="005E6E18">
        <w:rPr>
          <w:rFonts w:ascii="Arial" w:eastAsia="Times New Roman" w:hAnsi="Arial" w:cs="Arial"/>
          <w:sz w:val="24"/>
          <w:szCs w:val="24"/>
          <w:lang w:eastAsia="es-CO"/>
        </w:rPr>
        <w:t xml:space="preserve"> Americanos).</w:t>
      </w:r>
      <w:r w:rsidRPr="005E6E18">
        <w:rPr>
          <w:rFonts w:ascii="Arial" w:eastAsia="Times New Roman" w:hAnsi="Arial" w:cs="Arial"/>
          <w:sz w:val="24"/>
          <w:szCs w:val="24"/>
          <w:lang w:eastAsia="es-CO"/>
        </w:rPr>
        <w:br/>
        <w:t>• Tiquete Roma - Madrid.</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NO INCLUYE (Por Persona)</w:t>
      </w:r>
    </w:p>
    <w:p w:rsidR="005E6E18" w:rsidRPr="005E6E18" w:rsidRDefault="0092533A" w:rsidP="005E6E18">
      <w:pPr>
        <w:spacing w:before="100" w:beforeAutospacing="1" w:after="100" w:afterAutospacing="1" w:line="240" w:lineRule="auto"/>
        <w:rPr>
          <w:rFonts w:ascii="Arial" w:eastAsia="Times New Roman" w:hAnsi="Arial" w:cs="Arial"/>
          <w:sz w:val="24"/>
          <w:szCs w:val="24"/>
          <w:lang w:eastAsia="es-CO"/>
        </w:rPr>
      </w:pPr>
      <w:r>
        <w:rPr>
          <w:rFonts w:ascii="Arial" w:eastAsia="Times New Roman" w:hAnsi="Arial" w:cs="Arial"/>
          <w:sz w:val="24"/>
          <w:szCs w:val="24"/>
          <w:lang w:eastAsia="es-CO"/>
        </w:rPr>
        <w:t>• Impuestos de los tiquetes.</w:t>
      </w:r>
      <w:r w:rsidR="005E6E18" w:rsidRPr="005E6E18">
        <w:rPr>
          <w:rFonts w:ascii="Arial" w:eastAsia="Times New Roman" w:hAnsi="Arial" w:cs="Arial"/>
          <w:sz w:val="24"/>
          <w:szCs w:val="24"/>
          <w:lang w:eastAsia="es-CO"/>
        </w:rPr>
        <w:br/>
        <w:t>• Bebidas NO incluidas durante las comidas.</w:t>
      </w:r>
      <w:r w:rsidR="005E6E18" w:rsidRPr="005E6E18">
        <w:rPr>
          <w:rFonts w:ascii="Arial" w:eastAsia="Times New Roman" w:hAnsi="Arial" w:cs="Arial"/>
          <w:sz w:val="24"/>
          <w:szCs w:val="24"/>
          <w:lang w:eastAsia="es-CO"/>
        </w:rPr>
        <w:br/>
        <w:t xml:space="preserve">• Cualquier gasto de carácter personal como: almuerzos, lavandería, llamadas telefónicas, </w:t>
      </w:r>
      <w:r w:rsidR="005E6E18" w:rsidRPr="005E6E18">
        <w:rPr>
          <w:rFonts w:ascii="Arial" w:eastAsia="Times New Roman" w:hAnsi="Arial" w:cs="Arial"/>
          <w:sz w:val="24"/>
          <w:szCs w:val="24"/>
          <w:lang w:eastAsia="es-CO"/>
        </w:rPr>
        <w:lastRenderedPageBreak/>
        <w:t>refrescos en las comidas, todo tipo de bebidas como agua y gaseosas.</w:t>
      </w:r>
      <w:r w:rsidR="005E6E18" w:rsidRPr="005E6E18">
        <w:rPr>
          <w:rFonts w:ascii="Arial" w:eastAsia="Times New Roman" w:hAnsi="Arial" w:cs="Arial"/>
          <w:sz w:val="24"/>
          <w:szCs w:val="24"/>
          <w:lang w:eastAsia="es-CO"/>
        </w:rPr>
        <w:br/>
        <w:t>• Exceso de equipaje.</w:t>
      </w:r>
      <w:r w:rsidR="005E6E18" w:rsidRPr="005E6E18">
        <w:rPr>
          <w:rFonts w:ascii="Arial" w:eastAsia="Times New Roman" w:hAnsi="Arial" w:cs="Arial"/>
          <w:sz w:val="24"/>
          <w:szCs w:val="24"/>
          <w:lang w:eastAsia="es-CO"/>
        </w:rPr>
        <w:br/>
        <w:t>• Gastos y/o servicios NO especificados en el programa.</w:t>
      </w:r>
      <w:r w:rsidR="005E6E18" w:rsidRPr="005E6E18">
        <w:rPr>
          <w:rFonts w:ascii="Arial" w:eastAsia="Times New Roman" w:hAnsi="Arial" w:cs="Arial"/>
          <w:sz w:val="24"/>
          <w:szCs w:val="24"/>
          <w:lang w:eastAsia="es-CO"/>
        </w:rPr>
        <w:br/>
        <w:t>• Para facilitar asistencias en Cali y Medellín, indicaremos horario y número del vuelo.</w:t>
      </w:r>
      <w:r w:rsidR="005E6E18" w:rsidRPr="005E6E18">
        <w:rPr>
          <w:rFonts w:ascii="Arial" w:eastAsia="Times New Roman" w:hAnsi="Arial" w:cs="Arial"/>
          <w:sz w:val="24"/>
          <w:szCs w:val="24"/>
          <w:lang w:eastAsia="es-CO"/>
        </w:rPr>
        <w:br/>
        <w:t>• Visitas opcionales.</w:t>
      </w:r>
      <w:r w:rsidR="005E6E18" w:rsidRPr="005E6E18">
        <w:rPr>
          <w:rFonts w:ascii="Arial" w:eastAsia="Times New Roman" w:hAnsi="Arial" w:cs="Arial"/>
          <w:sz w:val="24"/>
          <w:szCs w:val="24"/>
          <w:lang w:eastAsia="es-CO"/>
        </w:rPr>
        <w:br/>
        <w:t>• Vuelos internos en Colombia para pa</w:t>
      </w:r>
      <w:r>
        <w:rPr>
          <w:rFonts w:ascii="Arial" w:eastAsia="Times New Roman" w:hAnsi="Arial" w:cs="Arial"/>
          <w:sz w:val="24"/>
          <w:szCs w:val="24"/>
          <w:lang w:eastAsia="es-CO"/>
        </w:rPr>
        <w:t>sajeras</w:t>
      </w:r>
      <w:r w:rsidR="005E6E18" w:rsidRPr="005E6E18">
        <w:rPr>
          <w:rFonts w:ascii="Arial" w:eastAsia="Times New Roman" w:hAnsi="Arial" w:cs="Arial"/>
          <w:sz w:val="24"/>
          <w:szCs w:val="24"/>
          <w:lang w:eastAsia="es-CO"/>
        </w:rPr>
        <w:t xml:space="preserve"> fuera de Bogotá.</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ITINERARIO DE VUELO:</w:t>
      </w:r>
    </w:p>
    <w:tbl>
      <w:tblPr>
        <w:tblW w:w="0" w:type="auto"/>
        <w:tblCellSpacing w:w="15" w:type="dxa"/>
        <w:tblInd w:w="2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1"/>
        <w:gridCol w:w="1161"/>
        <w:gridCol w:w="887"/>
        <w:gridCol w:w="1454"/>
        <w:gridCol w:w="1469"/>
      </w:tblGrid>
      <w:tr w:rsidR="005E6E18" w:rsidRPr="005E6E18" w:rsidTr="008D7167">
        <w:trPr>
          <w:trHeight w:val="184"/>
          <w:tblCellSpacing w:w="15" w:type="dxa"/>
        </w:trPr>
        <w:tc>
          <w:tcPr>
            <w:tcW w:w="5782" w:type="dxa"/>
            <w:gridSpan w:val="5"/>
            <w:vAlign w:val="center"/>
            <w:hideMark/>
          </w:tcPr>
          <w:p w:rsidR="005E6E18" w:rsidRPr="005E6E18" w:rsidRDefault="005E6E18" w:rsidP="005E6E18">
            <w:pPr>
              <w:spacing w:after="0" w:line="240" w:lineRule="auto"/>
              <w:jc w:val="center"/>
              <w:rPr>
                <w:rFonts w:ascii="Arial" w:eastAsia="Times New Roman" w:hAnsi="Arial" w:cs="Arial"/>
                <w:sz w:val="24"/>
                <w:szCs w:val="24"/>
                <w:lang w:eastAsia="es-CO"/>
              </w:rPr>
            </w:pPr>
            <w:r w:rsidRPr="005E6E18">
              <w:rPr>
                <w:rFonts w:ascii="Arial" w:eastAsia="Times New Roman" w:hAnsi="Arial" w:cs="Arial"/>
                <w:sz w:val="24"/>
                <w:szCs w:val="24"/>
                <w:lang w:eastAsia="es-CO"/>
              </w:rPr>
              <w:t>ITINERARIOS 15 JUN AL 02 JUL 2020 AIR EUROPA</w:t>
            </w:r>
          </w:p>
        </w:tc>
      </w:tr>
      <w:tr w:rsidR="005E6E18" w:rsidRPr="005E6E18" w:rsidTr="008D7167">
        <w:trPr>
          <w:trHeight w:val="196"/>
          <w:tblCellSpacing w:w="15" w:type="dxa"/>
        </w:trPr>
        <w:tc>
          <w:tcPr>
            <w:tcW w:w="826"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Desde</w:t>
            </w:r>
          </w:p>
        </w:tc>
        <w:tc>
          <w:tcPr>
            <w:tcW w:w="1131"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Hacia</w:t>
            </w:r>
          </w:p>
        </w:tc>
        <w:tc>
          <w:tcPr>
            <w:tcW w:w="857"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Fecha</w:t>
            </w:r>
          </w:p>
        </w:tc>
        <w:tc>
          <w:tcPr>
            <w:tcW w:w="1424"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Hora salida</w:t>
            </w:r>
          </w:p>
        </w:tc>
        <w:tc>
          <w:tcPr>
            <w:tcW w:w="1424"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Hora llegada</w:t>
            </w:r>
          </w:p>
        </w:tc>
      </w:tr>
      <w:tr w:rsidR="005E6E18" w:rsidRPr="005E6E18" w:rsidTr="008D7167">
        <w:trPr>
          <w:trHeight w:val="196"/>
          <w:tblCellSpacing w:w="15" w:type="dxa"/>
        </w:trPr>
        <w:tc>
          <w:tcPr>
            <w:tcW w:w="826"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Bogotá</w:t>
            </w:r>
          </w:p>
        </w:tc>
        <w:tc>
          <w:tcPr>
            <w:tcW w:w="1131"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Madrid</w:t>
            </w:r>
          </w:p>
        </w:tc>
        <w:tc>
          <w:tcPr>
            <w:tcW w:w="857"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15 JUN</w:t>
            </w:r>
          </w:p>
        </w:tc>
        <w:tc>
          <w:tcPr>
            <w:tcW w:w="1424"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20:00</w:t>
            </w:r>
          </w:p>
        </w:tc>
        <w:tc>
          <w:tcPr>
            <w:tcW w:w="1424"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12:45 +1</w:t>
            </w:r>
          </w:p>
        </w:tc>
      </w:tr>
      <w:tr w:rsidR="005E6E18" w:rsidRPr="005E6E18" w:rsidTr="008D7167">
        <w:trPr>
          <w:trHeight w:val="196"/>
          <w:tblCellSpacing w:w="15" w:type="dxa"/>
        </w:trPr>
        <w:tc>
          <w:tcPr>
            <w:tcW w:w="826"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Madrid</w:t>
            </w:r>
          </w:p>
        </w:tc>
        <w:tc>
          <w:tcPr>
            <w:tcW w:w="1131"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Barcelona</w:t>
            </w:r>
          </w:p>
        </w:tc>
        <w:tc>
          <w:tcPr>
            <w:tcW w:w="857"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16 JUN</w:t>
            </w:r>
          </w:p>
        </w:tc>
        <w:tc>
          <w:tcPr>
            <w:tcW w:w="1424"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15:10</w:t>
            </w:r>
          </w:p>
        </w:tc>
        <w:tc>
          <w:tcPr>
            <w:tcW w:w="1424"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16:35</w:t>
            </w:r>
          </w:p>
        </w:tc>
      </w:tr>
      <w:tr w:rsidR="005E6E18" w:rsidRPr="005E6E18" w:rsidTr="008D7167">
        <w:trPr>
          <w:trHeight w:val="184"/>
          <w:tblCellSpacing w:w="15" w:type="dxa"/>
        </w:trPr>
        <w:tc>
          <w:tcPr>
            <w:tcW w:w="826"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Roma</w:t>
            </w:r>
          </w:p>
        </w:tc>
        <w:tc>
          <w:tcPr>
            <w:tcW w:w="1131"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Madrid</w:t>
            </w:r>
          </w:p>
        </w:tc>
        <w:tc>
          <w:tcPr>
            <w:tcW w:w="857"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29 JUN</w:t>
            </w:r>
          </w:p>
        </w:tc>
        <w:tc>
          <w:tcPr>
            <w:tcW w:w="1424" w:type="dxa"/>
            <w:vAlign w:val="center"/>
            <w:hideMark/>
          </w:tcPr>
          <w:p w:rsidR="005E6E18" w:rsidRPr="005E6E18" w:rsidRDefault="008D7167" w:rsidP="005E6E18">
            <w:p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14:05</w:t>
            </w:r>
          </w:p>
        </w:tc>
        <w:tc>
          <w:tcPr>
            <w:tcW w:w="1424" w:type="dxa"/>
            <w:vAlign w:val="center"/>
            <w:hideMark/>
          </w:tcPr>
          <w:p w:rsidR="005E6E18" w:rsidRPr="005E6E18" w:rsidRDefault="008D7167" w:rsidP="005E6E18">
            <w:pPr>
              <w:spacing w:after="0" w:line="240" w:lineRule="auto"/>
              <w:rPr>
                <w:rFonts w:ascii="Arial" w:eastAsia="Times New Roman" w:hAnsi="Arial" w:cs="Arial"/>
                <w:sz w:val="24"/>
                <w:szCs w:val="24"/>
                <w:lang w:eastAsia="es-CO"/>
              </w:rPr>
            </w:pPr>
            <w:r>
              <w:rPr>
                <w:rFonts w:ascii="Arial" w:eastAsia="Times New Roman" w:hAnsi="Arial" w:cs="Arial"/>
                <w:sz w:val="24"/>
                <w:szCs w:val="24"/>
                <w:lang w:eastAsia="es-CO"/>
              </w:rPr>
              <w:t>16:40</w:t>
            </w:r>
          </w:p>
        </w:tc>
      </w:tr>
      <w:tr w:rsidR="005E6E18" w:rsidRPr="005E6E18" w:rsidTr="008D7167">
        <w:trPr>
          <w:trHeight w:val="196"/>
          <w:tblCellSpacing w:w="15" w:type="dxa"/>
        </w:trPr>
        <w:tc>
          <w:tcPr>
            <w:tcW w:w="826"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Madrid</w:t>
            </w:r>
          </w:p>
        </w:tc>
        <w:tc>
          <w:tcPr>
            <w:tcW w:w="1131"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Bogotá</w:t>
            </w:r>
          </w:p>
        </w:tc>
        <w:tc>
          <w:tcPr>
            <w:tcW w:w="857"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02 JUL</w:t>
            </w:r>
          </w:p>
        </w:tc>
        <w:tc>
          <w:tcPr>
            <w:tcW w:w="1424"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15:00</w:t>
            </w:r>
          </w:p>
        </w:tc>
        <w:tc>
          <w:tcPr>
            <w:tcW w:w="1424" w:type="dxa"/>
            <w:vAlign w:val="center"/>
            <w:hideMark/>
          </w:tcPr>
          <w:p w:rsidR="005E6E18" w:rsidRPr="005E6E18" w:rsidRDefault="005E6E18" w:rsidP="005E6E18">
            <w:pPr>
              <w:spacing w:after="0"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18:00</w:t>
            </w:r>
          </w:p>
        </w:tc>
      </w:tr>
    </w:tbl>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 xml:space="preserve">• Precio de los tiquetes sin impuestos: </w:t>
      </w:r>
      <w:r w:rsidRPr="005E6E18">
        <w:rPr>
          <w:rFonts w:ascii="Arial" w:eastAsia="Times New Roman" w:hAnsi="Arial" w:cs="Arial"/>
          <w:b/>
          <w:bCs/>
          <w:sz w:val="24"/>
          <w:szCs w:val="24"/>
          <w:lang w:eastAsia="es-CO"/>
        </w:rPr>
        <w:t>$1.350</w:t>
      </w:r>
      <w:r w:rsidRPr="005E6E18">
        <w:rPr>
          <w:rFonts w:ascii="Arial" w:eastAsia="Times New Roman" w:hAnsi="Arial" w:cs="Arial"/>
          <w:sz w:val="24"/>
          <w:szCs w:val="24"/>
          <w:lang w:eastAsia="es-CO"/>
        </w:rPr>
        <w:t xml:space="preserve"> </w:t>
      </w:r>
      <w:r w:rsidRPr="005E6E18">
        <w:rPr>
          <w:rFonts w:ascii="Arial" w:eastAsia="Times New Roman" w:hAnsi="Arial" w:cs="Arial"/>
          <w:b/>
          <w:bCs/>
          <w:sz w:val="24"/>
          <w:szCs w:val="24"/>
          <w:lang w:eastAsia="es-CO"/>
        </w:rPr>
        <w:t>USD</w:t>
      </w:r>
      <w:r w:rsidRPr="005E6E18">
        <w:rPr>
          <w:rFonts w:ascii="Arial" w:eastAsia="Times New Roman" w:hAnsi="Arial" w:cs="Arial"/>
          <w:sz w:val="24"/>
          <w:szCs w:val="24"/>
          <w:lang w:eastAsia="es-CO"/>
        </w:rPr>
        <w:t xml:space="preserve"> Pago en Dólares Americanos (los impuestos se indicarán al momento de la emisión, valor aproximado de </w:t>
      </w:r>
      <w:r w:rsidRPr="005E6E18">
        <w:rPr>
          <w:rFonts w:ascii="Arial" w:eastAsia="Times New Roman" w:hAnsi="Arial" w:cs="Arial"/>
          <w:b/>
          <w:bCs/>
          <w:sz w:val="24"/>
          <w:szCs w:val="24"/>
          <w:lang w:eastAsia="es-CO"/>
        </w:rPr>
        <w:t>$375</w:t>
      </w:r>
      <w:r w:rsidRPr="005E6E18">
        <w:rPr>
          <w:rFonts w:ascii="Arial" w:eastAsia="Times New Roman" w:hAnsi="Arial" w:cs="Arial"/>
          <w:sz w:val="24"/>
          <w:szCs w:val="24"/>
          <w:lang w:eastAsia="es-CO"/>
        </w:rPr>
        <w:t xml:space="preserve"> </w:t>
      </w:r>
      <w:r w:rsidRPr="005E6E18">
        <w:rPr>
          <w:rFonts w:ascii="Arial" w:eastAsia="Times New Roman" w:hAnsi="Arial" w:cs="Arial"/>
          <w:b/>
          <w:bCs/>
          <w:sz w:val="24"/>
          <w:szCs w:val="24"/>
          <w:lang w:eastAsia="es-CO"/>
        </w:rPr>
        <w:t>USD</w:t>
      </w:r>
      <w:r w:rsidRPr="005E6E18">
        <w:rPr>
          <w:rFonts w:ascii="Arial" w:eastAsia="Times New Roman" w:hAnsi="Arial" w:cs="Arial"/>
          <w:sz w:val="24"/>
          <w:szCs w:val="24"/>
          <w:lang w:eastAsia="es-CO"/>
        </w:rPr>
        <w:t>).</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ITINERARIO TURÍSTICO: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LUNES 15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 BOGOTÁ – BARCELONA.</w:t>
      </w:r>
      <w:r w:rsidRPr="001F6B72">
        <w:rPr>
          <w:rFonts w:ascii="Arial" w:eastAsia="Times New Roman" w:hAnsi="Arial" w:cs="Arial"/>
          <w:sz w:val="24"/>
          <w:szCs w:val="24"/>
          <w:lang w:eastAsia="es-CO"/>
        </w:rPr>
        <w:br/>
        <w:t>Nuestro punto de encuentro será el Aeropuerto El Dorado de la ciudad de Bogotá, juntas con nuestras orientadoras de viaje realizaremos los trámites de migratorios, para abordar nuestro Vuelo con destino la Ciudad de Barcelona. Noche a bordo.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MARTES 16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2. BARCELONA – SALOU.</w:t>
      </w:r>
      <w:r w:rsidRPr="001F6B72">
        <w:rPr>
          <w:rFonts w:ascii="Arial" w:eastAsia="Times New Roman" w:hAnsi="Arial" w:cs="Arial"/>
          <w:sz w:val="24"/>
          <w:szCs w:val="24"/>
          <w:lang w:eastAsia="es-CO"/>
        </w:rPr>
        <w:br/>
        <w:t xml:space="preserve">Llegada al aeropuerto de Barcelona. Asistencia por parte de nuestro tour operador </w:t>
      </w:r>
      <w:proofErr w:type="spellStart"/>
      <w:r w:rsidRPr="001F6B72">
        <w:rPr>
          <w:rFonts w:ascii="Arial" w:eastAsia="Times New Roman" w:hAnsi="Arial" w:cs="Arial"/>
          <w:sz w:val="24"/>
          <w:szCs w:val="24"/>
          <w:lang w:eastAsia="es-CO"/>
        </w:rPr>
        <w:t>EuroRutas</w:t>
      </w:r>
      <w:proofErr w:type="spellEnd"/>
      <w:r w:rsidRPr="001F6B72">
        <w:rPr>
          <w:rFonts w:ascii="Arial" w:eastAsia="Times New Roman" w:hAnsi="Arial" w:cs="Arial"/>
          <w:sz w:val="24"/>
          <w:szCs w:val="24"/>
          <w:lang w:eastAsia="es-CO"/>
        </w:rPr>
        <w:t xml:space="preserve">, traslado a Salou, entrega de habitaciones y resto del día libre para disfrutar de la playa y el verano en Barcelona, regreso al hotel, Cena y Alojamiento. </w:t>
      </w:r>
      <w:r w:rsidRPr="001F6B72">
        <w:rPr>
          <w:rFonts w:ascii="Arial" w:eastAsia="Times New Roman" w:hAnsi="Arial" w:cs="Arial"/>
          <w:i/>
          <w:iCs/>
          <w:sz w:val="24"/>
          <w:szCs w:val="24"/>
          <w:lang w:eastAsia="es-CO"/>
        </w:rPr>
        <w:t>**El tiempo libre en la playa solo se dará si la llegada del vuelo lo permite**</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MIÉRCOLES 17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3. PARQUE PORT AVENTURA.</w:t>
      </w:r>
      <w:r w:rsidRPr="001F6B72">
        <w:rPr>
          <w:rFonts w:ascii="Arial" w:eastAsia="Times New Roman" w:hAnsi="Arial" w:cs="Arial"/>
          <w:sz w:val="24"/>
          <w:szCs w:val="24"/>
          <w:lang w:eastAsia="es-CO"/>
        </w:rPr>
        <w:br/>
        <w:t xml:space="preserve">Desayuno, salida hacia el Parque Port Aventura, El parque se divide en cinco secciones y en cada una de ellas podremos ver diferentes atracciones. Las zonas temáticas son: CHINA, MEDITERRÁNEO, POLINESIA, MÉXICO Y FAR WEST. La primera se caracteriza por su ambiente, al mejor estilo de la China Imperial. La montaña rusa </w:t>
      </w:r>
      <w:proofErr w:type="spellStart"/>
      <w:r w:rsidRPr="001F6B72">
        <w:rPr>
          <w:rFonts w:ascii="Arial" w:eastAsia="Times New Roman" w:hAnsi="Arial" w:cs="Arial"/>
          <w:sz w:val="24"/>
          <w:szCs w:val="24"/>
          <w:lang w:eastAsia="es-CO"/>
        </w:rPr>
        <w:t>Dragon</w:t>
      </w:r>
      <w:proofErr w:type="spellEnd"/>
      <w:r w:rsidRPr="001F6B72">
        <w:rPr>
          <w:rFonts w:ascii="Arial" w:eastAsia="Times New Roman" w:hAnsi="Arial" w:cs="Arial"/>
          <w:sz w:val="24"/>
          <w:szCs w:val="24"/>
          <w:lang w:eastAsia="es-CO"/>
        </w:rPr>
        <w:t xml:space="preserve"> </w:t>
      </w:r>
      <w:proofErr w:type="spellStart"/>
      <w:r w:rsidRPr="001F6B72">
        <w:rPr>
          <w:rFonts w:ascii="Arial" w:eastAsia="Times New Roman" w:hAnsi="Arial" w:cs="Arial"/>
          <w:sz w:val="24"/>
          <w:szCs w:val="24"/>
          <w:lang w:eastAsia="es-CO"/>
        </w:rPr>
        <w:t>Kahn</w:t>
      </w:r>
      <w:proofErr w:type="spellEnd"/>
      <w:r w:rsidRPr="001F6B72">
        <w:rPr>
          <w:rFonts w:ascii="Arial" w:eastAsia="Times New Roman" w:hAnsi="Arial" w:cs="Arial"/>
          <w:sz w:val="24"/>
          <w:szCs w:val="24"/>
          <w:lang w:eastAsia="es-CO"/>
        </w:rPr>
        <w:t xml:space="preserve">. Mediterránea, se caracteriza por emular un viejo pueblo de pescadores del mediterráneo. Por su parte, en Polinesia podremos encontrar un excelente ambiente recreando Indonesia, donde abunda la vegetación y los espectáculos tribales. En México podremos disfrutar de una hermosa decoración, priorizando </w:t>
      </w:r>
      <w:r w:rsidRPr="001F6B72">
        <w:rPr>
          <w:rFonts w:ascii="Arial" w:eastAsia="Times New Roman" w:hAnsi="Arial" w:cs="Arial"/>
          <w:sz w:val="24"/>
          <w:szCs w:val="24"/>
          <w:lang w:eastAsia="es-CO"/>
        </w:rPr>
        <w:lastRenderedPageBreak/>
        <w:t xml:space="preserve">la cultura Maya. Finalmente, en </w:t>
      </w:r>
      <w:proofErr w:type="spellStart"/>
      <w:r w:rsidRPr="001F6B72">
        <w:rPr>
          <w:rFonts w:ascii="Arial" w:eastAsia="Times New Roman" w:hAnsi="Arial" w:cs="Arial"/>
          <w:sz w:val="24"/>
          <w:szCs w:val="24"/>
          <w:lang w:eastAsia="es-CO"/>
        </w:rPr>
        <w:t>Far</w:t>
      </w:r>
      <w:proofErr w:type="spellEnd"/>
      <w:r w:rsidRPr="001F6B72">
        <w:rPr>
          <w:rFonts w:ascii="Arial" w:eastAsia="Times New Roman" w:hAnsi="Arial" w:cs="Arial"/>
          <w:sz w:val="24"/>
          <w:szCs w:val="24"/>
          <w:lang w:eastAsia="es-CO"/>
        </w:rPr>
        <w:t xml:space="preserve"> West, donde se podrá escoger, entre otras en varias atracciones. Además, podremos ver varias atracciones sin horarios, que se presentan de modo inesperado. Ultima hora de la tarde regreso al Hotel.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JUEVES 18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4. BARCELONA.</w:t>
      </w:r>
      <w:r w:rsidRPr="001F6B72">
        <w:rPr>
          <w:rFonts w:ascii="Arial" w:eastAsia="Times New Roman" w:hAnsi="Arial" w:cs="Arial"/>
          <w:sz w:val="24"/>
          <w:szCs w:val="24"/>
          <w:lang w:eastAsia="es-CO"/>
        </w:rPr>
        <w:br/>
        <w:t xml:space="preserve">Después de desayuno comenzamos nuestro viaje hasta Barcelona, y empezaremos este día con la Visita panorámica de la ciudad; conoceremos La Basílica de la Sagrada Familia, gran obra de Antonio Gaudí, Ingresaremos y disfrutaremos del Emblemático Camp </w:t>
      </w:r>
      <w:proofErr w:type="spellStart"/>
      <w:r w:rsidRPr="001F6B72">
        <w:rPr>
          <w:rFonts w:ascii="Arial" w:eastAsia="Times New Roman" w:hAnsi="Arial" w:cs="Arial"/>
          <w:sz w:val="24"/>
          <w:szCs w:val="24"/>
          <w:lang w:eastAsia="es-CO"/>
        </w:rPr>
        <w:t>Nou</w:t>
      </w:r>
      <w:proofErr w:type="spellEnd"/>
      <w:r w:rsidRPr="001F6B72">
        <w:rPr>
          <w:rFonts w:ascii="Arial" w:eastAsia="Times New Roman" w:hAnsi="Arial" w:cs="Arial"/>
          <w:sz w:val="24"/>
          <w:szCs w:val="24"/>
          <w:lang w:eastAsia="es-CO"/>
        </w:rPr>
        <w:t>, disfrutaremos de una visita por las hermosas instalaciones del Estadio Olímpico, seguidamente nos daremos un paseo por las Ramblas, Plaza Cataluña, Paseo de Gracia. Tiempo de compras, regreso al hotel,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VIERNES 19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5. BARCELONA – PARÍS (AVE).</w:t>
      </w:r>
      <w:r w:rsidRPr="001F6B72">
        <w:rPr>
          <w:rFonts w:ascii="Arial" w:eastAsia="Times New Roman" w:hAnsi="Arial" w:cs="Arial"/>
          <w:sz w:val="24"/>
          <w:szCs w:val="24"/>
          <w:lang w:eastAsia="es-CO"/>
        </w:rPr>
        <w:br/>
        <w:t>Desayuno. A la hora indicado traslado a la estación para tomar el tren de alta velocidad con Destino Paris, Hemos llegado a Paris, la ciudad de la Luz nos recibe para mostrarnos todos sus encantos, realizaremos un recorrido nocturno por la Bella Paris, conoceremos sus plazas iluminadas, Enamórate de su magia con este tour nocturno por París, seguidamente nos embarcaremos en un Crucero por el Rio Sena, en nuestro idioma nos explicaran de las majestuosas obras de arte y de historia de esta bella ciudad, regreso al hotel,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SÁBADO 20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6. PARÍS.</w:t>
      </w:r>
      <w:r w:rsidRPr="001F6B72">
        <w:rPr>
          <w:rFonts w:ascii="Arial" w:eastAsia="Times New Roman" w:hAnsi="Arial" w:cs="Arial"/>
          <w:sz w:val="24"/>
          <w:szCs w:val="24"/>
          <w:lang w:eastAsia="es-CO"/>
        </w:rPr>
        <w:br/>
        <w:t>Desayuno. ¡</w:t>
      </w:r>
      <w:proofErr w:type="gramStart"/>
      <w:r w:rsidRPr="001F6B72">
        <w:rPr>
          <w:rFonts w:ascii="Arial" w:eastAsia="Times New Roman" w:hAnsi="Arial" w:cs="Arial"/>
          <w:sz w:val="24"/>
          <w:szCs w:val="24"/>
          <w:lang w:eastAsia="es-CO"/>
        </w:rPr>
        <w:t>hoy</w:t>
      </w:r>
      <w:proofErr w:type="gramEnd"/>
      <w:r w:rsidRPr="001F6B72">
        <w:rPr>
          <w:rFonts w:ascii="Arial" w:eastAsia="Times New Roman" w:hAnsi="Arial" w:cs="Arial"/>
          <w:sz w:val="24"/>
          <w:szCs w:val="24"/>
          <w:lang w:eastAsia="es-CO"/>
        </w:rPr>
        <w:t xml:space="preserve"> el día es genial, la Dama de Hierro nos espera!, subiremos a la Torre Eiffel para ver la impresionante panorámica de la ciudad, después de tomar las mejores fotos para nuestros recuerdos, visitaremos el famoso Barrio de </w:t>
      </w:r>
      <w:proofErr w:type="spellStart"/>
      <w:r w:rsidRPr="001F6B72">
        <w:rPr>
          <w:rFonts w:ascii="Arial" w:eastAsia="Times New Roman" w:hAnsi="Arial" w:cs="Arial"/>
          <w:sz w:val="24"/>
          <w:szCs w:val="24"/>
          <w:lang w:eastAsia="es-CO"/>
        </w:rPr>
        <w:t>Montmartre</w:t>
      </w:r>
      <w:proofErr w:type="spellEnd"/>
      <w:r w:rsidRPr="001F6B72">
        <w:rPr>
          <w:rFonts w:ascii="Arial" w:eastAsia="Times New Roman" w:hAnsi="Arial" w:cs="Arial"/>
          <w:sz w:val="24"/>
          <w:szCs w:val="24"/>
          <w:lang w:eastAsia="es-CO"/>
        </w:rPr>
        <w:t xml:space="preserve">, también conocido como el barrio de los pintores y bohemios, pasearemos por sus calles, visitaremos su hermosa Catedral y tal vez te animes a dejarte dibujar en caricatura, por uno de los tantos artistas locales. Pasaremos cerca de </w:t>
      </w:r>
      <w:proofErr w:type="spellStart"/>
      <w:r w:rsidRPr="001F6B72">
        <w:rPr>
          <w:rFonts w:ascii="Arial" w:eastAsia="Times New Roman" w:hAnsi="Arial" w:cs="Arial"/>
          <w:sz w:val="24"/>
          <w:szCs w:val="24"/>
          <w:lang w:eastAsia="es-CO"/>
        </w:rPr>
        <w:t>Notre</w:t>
      </w:r>
      <w:proofErr w:type="spellEnd"/>
      <w:r w:rsidRPr="001F6B72">
        <w:rPr>
          <w:rFonts w:ascii="Arial" w:eastAsia="Times New Roman" w:hAnsi="Arial" w:cs="Arial"/>
          <w:sz w:val="24"/>
          <w:szCs w:val="24"/>
          <w:lang w:eastAsia="es-CO"/>
        </w:rPr>
        <w:t xml:space="preserve"> Dame para que conozcas el punto cero de la ciudad, en la tarde visitaremos el Museo de Louvre; la historia y el arte nos reciben, regreso al hotel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DOMINGO 21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7. PARÍS EURO DISNEY: DISNEYLAND - WALT DISNEY STUDIOS.</w:t>
      </w:r>
      <w:r w:rsidRPr="001F6B72">
        <w:rPr>
          <w:rFonts w:ascii="Arial" w:eastAsia="Times New Roman" w:hAnsi="Arial" w:cs="Arial"/>
          <w:sz w:val="24"/>
          <w:szCs w:val="24"/>
          <w:lang w:eastAsia="es-CO"/>
        </w:rPr>
        <w:br/>
        <w:t xml:space="preserve">Desayuno, un día muy divertido y especial nos espera... La Magia De Disney esta lista para ti… A la hora indicada traslado al famoso parque </w:t>
      </w:r>
      <w:proofErr w:type="spellStart"/>
      <w:r w:rsidRPr="001F6B72">
        <w:rPr>
          <w:rFonts w:ascii="Arial" w:eastAsia="Times New Roman" w:hAnsi="Arial" w:cs="Arial"/>
          <w:sz w:val="24"/>
          <w:szCs w:val="24"/>
          <w:lang w:eastAsia="es-CO"/>
        </w:rPr>
        <w:t>Eurodisney</w:t>
      </w:r>
      <w:proofErr w:type="spellEnd"/>
      <w:r w:rsidRPr="001F6B72">
        <w:rPr>
          <w:rFonts w:ascii="Arial" w:eastAsia="Times New Roman" w:hAnsi="Arial" w:cs="Arial"/>
          <w:sz w:val="24"/>
          <w:szCs w:val="24"/>
          <w:lang w:eastAsia="es-CO"/>
        </w:rPr>
        <w:t xml:space="preserve">, participando de todas sus magníficas atracciones, ingreso a los dos parques del complejo recreativo… las mejores atracciones mecánicas esperan por ti…  </w:t>
      </w:r>
      <w:proofErr w:type="spellStart"/>
      <w:r w:rsidRPr="001F6B72">
        <w:rPr>
          <w:rFonts w:ascii="Arial" w:eastAsia="Times New Roman" w:hAnsi="Arial" w:cs="Arial"/>
          <w:sz w:val="24"/>
          <w:szCs w:val="24"/>
          <w:lang w:eastAsia="es-CO"/>
        </w:rPr>
        <w:t>Main</w:t>
      </w:r>
      <w:proofErr w:type="spellEnd"/>
      <w:r w:rsidRPr="001F6B72">
        <w:rPr>
          <w:rFonts w:ascii="Arial" w:eastAsia="Times New Roman" w:hAnsi="Arial" w:cs="Arial"/>
          <w:sz w:val="24"/>
          <w:szCs w:val="24"/>
          <w:lang w:eastAsia="es-CO"/>
        </w:rPr>
        <w:t xml:space="preserve"> Street, </w:t>
      </w:r>
      <w:proofErr w:type="spellStart"/>
      <w:r w:rsidRPr="001F6B72">
        <w:rPr>
          <w:rFonts w:ascii="Arial" w:eastAsia="Times New Roman" w:hAnsi="Arial" w:cs="Arial"/>
          <w:sz w:val="24"/>
          <w:szCs w:val="24"/>
          <w:lang w:eastAsia="es-CO"/>
        </w:rPr>
        <w:t>Adventure</w:t>
      </w:r>
      <w:proofErr w:type="spellEnd"/>
      <w:r w:rsidRPr="001F6B72">
        <w:rPr>
          <w:rFonts w:ascii="Arial" w:eastAsia="Times New Roman" w:hAnsi="Arial" w:cs="Arial"/>
          <w:sz w:val="24"/>
          <w:szCs w:val="24"/>
          <w:lang w:eastAsia="es-CO"/>
        </w:rPr>
        <w:t xml:space="preserve"> </w:t>
      </w:r>
      <w:proofErr w:type="spellStart"/>
      <w:r w:rsidRPr="001F6B72">
        <w:rPr>
          <w:rFonts w:ascii="Arial" w:eastAsia="Times New Roman" w:hAnsi="Arial" w:cs="Arial"/>
          <w:sz w:val="24"/>
          <w:szCs w:val="24"/>
          <w:lang w:eastAsia="es-CO"/>
        </w:rPr>
        <w:t>Land</w:t>
      </w:r>
      <w:proofErr w:type="spellEnd"/>
      <w:r w:rsidRPr="001F6B72">
        <w:rPr>
          <w:rFonts w:ascii="Arial" w:eastAsia="Times New Roman" w:hAnsi="Arial" w:cs="Arial"/>
          <w:sz w:val="24"/>
          <w:szCs w:val="24"/>
          <w:lang w:eastAsia="es-CO"/>
        </w:rPr>
        <w:t xml:space="preserve">, </w:t>
      </w:r>
      <w:proofErr w:type="spellStart"/>
      <w:r w:rsidRPr="001F6B72">
        <w:rPr>
          <w:rFonts w:ascii="Arial" w:eastAsia="Times New Roman" w:hAnsi="Arial" w:cs="Arial"/>
          <w:sz w:val="24"/>
          <w:szCs w:val="24"/>
          <w:lang w:eastAsia="es-CO"/>
        </w:rPr>
        <w:t>Frontier</w:t>
      </w:r>
      <w:proofErr w:type="spellEnd"/>
      <w:r w:rsidRPr="001F6B72">
        <w:rPr>
          <w:rFonts w:ascii="Arial" w:eastAsia="Times New Roman" w:hAnsi="Arial" w:cs="Arial"/>
          <w:sz w:val="24"/>
          <w:szCs w:val="24"/>
          <w:lang w:eastAsia="es-CO"/>
        </w:rPr>
        <w:t xml:space="preserve"> </w:t>
      </w:r>
      <w:proofErr w:type="spellStart"/>
      <w:r w:rsidRPr="001F6B72">
        <w:rPr>
          <w:rFonts w:ascii="Arial" w:eastAsia="Times New Roman" w:hAnsi="Arial" w:cs="Arial"/>
          <w:sz w:val="24"/>
          <w:szCs w:val="24"/>
          <w:lang w:eastAsia="es-CO"/>
        </w:rPr>
        <w:t>Land</w:t>
      </w:r>
      <w:proofErr w:type="spellEnd"/>
      <w:r w:rsidRPr="001F6B72">
        <w:rPr>
          <w:rFonts w:ascii="Arial" w:eastAsia="Times New Roman" w:hAnsi="Arial" w:cs="Arial"/>
          <w:sz w:val="24"/>
          <w:szCs w:val="24"/>
          <w:lang w:eastAsia="es-CO"/>
        </w:rPr>
        <w:t xml:space="preserve">, Discovery </w:t>
      </w:r>
      <w:proofErr w:type="spellStart"/>
      <w:r w:rsidRPr="001F6B72">
        <w:rPr>
          <w:rFonts w:ascii="Arial" w:eastAsia="Times New Roman" w:hAnsi="Arial" w:cs="Arial"/>
          <w:sz w:val="24"/>
          <w:szCs w:val="24"/>
          <w:lang w:eastAsia="es-CO"/>
        </w:rPr>
        <w:t>Land</w:t>
      </w:r>
      <w:proofErr w:type="spellEnd"/>
      <w:r w:rsidRPr="001F6B72">
        <w:rPr>
          <w:rFonts w:ascii="Arial" w:eastAsia="Times New Roman" w:hAnsi="Arial" w:cs="Arial"/>
          <w:sz w:val="24"/>
          <w:szCs w:val="24"/>
          <w:lang w:eastAsia="es-CO"/>
        </w:rPr>
        <w:t xml:space="preserve"> y </w:t>
      </w:r>
      <w:proofErr w:type="spellStart"/>
      <w:r w:rsidRPr="001F6B72">
        <w:rPr>
          <w:rFonts w:ascii="Arial" w:eastAsia="Times New Roman" w:hAnsi="Arial" w:cs="Arial"/>
          <w:sz w:val="24"/>
          <w:szCs w:val="24"/>
          <w:lang w:eastAsia="es-CO"/>
        </w:rPr>
        <w:t>Space</w:t>
      </w:r>
      <w:proofErr w:type="spellEnd"/>
      <w:r w:rsidRPr="001F6B72">
        <w:rPr>
          <w:rFonts w:ascii="Arial" w:eastAsia="Times New Roman" w:hAnsi="Arial" w:cs="Arial"/>
          <w:sz w:val="24"/>
          <w:szCs w:val="24"/>
          <w:lang w:eastAsia="es-CO"/>
        </w:rPr>
        <w:t xml:space="preserve"> Mountain. Este día tomaremos el Almuerzo en el parque, una vez termine el show de luces y sus grandes desfiles, regresaremos al hotel.</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LUNES 22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08. PARÍS – LUXEMBURGO – VALLE DEL RHIN – FRANKFURT.</w:t>
      </w:r>
      <w:r w:rsidRPr="001F6B72">
        <w:rPr>
          <w:rFonts w:ascii="Arial" w:eastAsia="Times New Roman" w:hAnsi="Arial" w:cs="Arial"/>
          <w:sz w:val="24"/>
          <w:szCs w:val="24"/>
          <w:lang w:eastAsia="es-CO"/>
        </w:rPr>
        <w:br/>
        <w:t xml:space="preserve">Desayuno. Salida a través de la región de Champagne para llegar a Luxemburgo, importante Sede de la Unión Europea. El Gran Ducado de Luxemburgo, uno de los estados más pequeños De Europa, cuya capital se encuentra ubicada sobre un peñón, rodeada de grandes bastiones y </w:t>
      </w:r>
      <w:r w:rsidRPr="001F6B72">
        <w:rPr>
          <w:rFonts w:ascii="Arial" w:eastAsia="Times New Roman" w:hAnsi="Arial" w:cs="Arial"/>
          <w:sz w:val="24"/>
          <w:szCs w:val="24"/>
          <w:lang w:eastAsia="es-CO"/>
        </w:rPr>
        <w:lastRenderedPageBreak/>
        <w:t xml:space="preserve">Profundos valles. Tiempo libre y salida hacia Alemania. A través de Coblenza se continuará el Recorrido por el Valle del </w:t>
      </w:r>
      <w:proofErr w:type="spellStart"/>
      <w:r w:rsidRPr="001F6B72">
        <w:rPr>
          <w:rFonts w:ascii="Arial" w:eastAsia="Times New Roman" w:hAnsi="Arial" w:cs="Arial"/>
          <w:sz w:val="24"/>
          <w:szCs w:val="24"/>
          <w:lang w:eastAsia="es-CO"/>
        </w:rPr>
        <w:t>Rhin</w:t>
      </w:r>
      <w:proofErr w:type="spellEnd"/>
      <w:r w:rsidRPr="001F6B72">
        <w:rPr>
          <w:rFonts w:ascii="Arial" w:eastAsia="Times New Roman" w:hAnsi="Arial" w:cs="Arial"/>
          <w:sz w:val="24"/>
          <w:szCs w:val="24"/>
          <w:lang w:eastAsia="es-CO"/>
        </w:rPr>
        <w:t xml:space="preserve">, donde se apreciarán bellos paisajes con imponentes castillos Germanos, así como la simbólica Roca de </w:t>
      </w:r>
      <w:proofErr w:type="spellStart"/>
      <w:r w:rsidRPr="001F6B72">
        <w:rPr>
          <w:rFonts w:ascii="Arial" w:eastAsia="Times New Roman" w:hAnsi="Arial" w:cs="Arial"/>
          <w:sz w:val="24"/>
          <w:szCs w:val="24"/>
          <w:lang w:eastAsia="es-CO"/>
        </w:rPr>
        <w:t>Loreley</w:t>
      </w:r>
      <w:proofErr w:type="spellEnd"/>
      <w:r w:rsidRPr="001F6B72">
        <w:rPr>
          <w:rFonts w:ascii="Arial" w:eastAsia="Times New Roman" w:hAnsi="Arial" w:cs="Arial"/>
          <w:sz w:val="24"/>
          <w:szCs w:val="24"/>
          <w:lang w:eastAsia="es-CO"/>
        </w:rPr>
        <w:t>. Llegada a Frankfurt, capital financiera del País.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MARTES 23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09. FRANKFURT – HEIDELBERG – SELVA NEGRA – ZÚRICH.</w:t>
      </w:r>
      <w:r w:rsidRPr="001F6B72">
        <w:rPr>
          <w:rFonts w:ascii="Arial" w:eastAsia="Times New Roman" w:hAnsi="Arial" w:cs="Arial"/>
          <w:sz w:val="24"/>
          <w:szCs w:val="24"/>
          <w:lang w:eastAsia="es-CO"/>
        </w:rPr>
        <w:br/>
        <w:t xml:space="preserve">Desayuno. Salida hacia Heidelberg, cuna de pensadores y de una de las universidades más Antiguas de Europa, ciudad a orillas del Río </w:t>
      </w:r>
      <w:proofErr w:type="spellStart"/>
      <w:r w:rsidRPr="001F6B72">
        <w:rPr>
          <w:rFonts w:ascii="Arial" w:eastAsia="Times New Roman" w:hAnsi="Arial" w:cs="Arial"/>
          <w:sz w:val="24"/>
          <w:szCs w:val="24"/>
          <w:lang w:eastAsia="es-CO"/>
        </w:rPr>
        <w:t>Neckar</w:t>
      </w:r>
      <w:proofErr w:type="spellEnd"/>
      <w:r w:rsidRPr="001F6B72">
        <w:rPr>
          <w:rFonts w:ascii="Arial" w:eastAsia="Times New Roman" w:hAnsi="Arial" w:cs="Arial"/>
          <w:sz w:val="24"/>
          <w:szCs w:val="24"/>
          <w:lang w:eastAsia="es-CO"/>
        </w:rPr>
        <w:t xml:space="preserve"> donde dispondremos de tiempo para poder Disfrutar del ambiente y su casco antiguo y ciudad universitaria. Viaje hacia Friburgo, ciudad Capital de la Selva Negra. A Continuación, atravesaremos toda la Región con sus típicos pueblos hasta llegar a la Capital de Suiza, daremos un paseo por el centro de la ciudad, hasta llegar al hotel tomar la cena y alojarnos.</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MIÉRCOLES 24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10. ZÚRICH – LUCERNA – VADUZ (LIECHTENSTEIN) – INNSBRUCK.</w:t>
      </w:r>
      <w:r w:rsidRPr="001F6B72">
        <w:rPr>
          <w:rFonts w:ascii="Arial" w:eastAsia="Times New Roman" w:hAnsi="Arial" w:cs="Arial"/>
          <w:sz w:val="24"/>
          <w:szCs w:val="24"/>
          <w:lang w:eastAsia="es-CO"/>
        </w:rPr>
        <w:br/>
        <w:t xml:space="preserve">Desayuno. Nuestra próxima parada es Lucerna, hermosa ciudad situada a orillas del lago de los Cuatro Cantones, este día tendremos nuestro encuentro con la nieve, el monte </w:t>
      </w:r>
      <w:proofErr w:type="spellStart"/>
      <w:r w:rsidRPr="001F6B72">
        <w:rPr>
          <w:rFonts w:ascii="Arial" w:eastAsia="Times New Roman" w:hAnsi="Arial" w:cs="Arial"/>
          <w:sz w:val="24"/>
          <w:szCs w:val="24"/>
          <w:lang w:eastAsia="es-CO"/>
        </w:rPr>
        <w:t>Titlis</w:t>
      </w:r>
      <w:proofErr w:type="spellEnd"/>
      <w:r w:rsidRPr="001F6B72">
        <w:rPr>
          <w:rFonts w:ascii="Arial" w:eastAsia="Times New Roman" w:hAnsi="Arial" w:cs="Arial"/>
          <w:sz w:val="24"/>
          <w:szCs w:val="24"/>
          <w:lang w:eastAsia="es-CO"/>
        </w:rPr>
        <w:t xml:space="preserve"> nos espera, Subiremos a través de los diferentes teleféricos hasta lo alto de la montaña nevada de los Alpes Suizos, disfrutaremos de hermosos paisajes, estas preparada?... Dejamos atrás esta bella experiencia. Salida con destino a Vaduz, capital del principado de Liechtenstein, que posee un animado casco antiguo. Tras una breve parada; salida hacia la capital del Tirol: Innsbruck, recorrido por el centro histórico y los monumentos más importantes, incluyendo en tejadillo de Oro, </w:t>
      </w:r>
      <w:proofErr w:type="spellStart"/>
      <w:r w:rsidRPr="001F6B72">
        <w:rPr>
          <w:rFonts w:ascii="Arial" w:eastAsia="Times New Roman" w:hAnsi="Arial" w:cs="Arial"/>
          <w:sz w:val="24"/>
          <w:szCs w:val="24"/>
          <w:lang w:eastAsia="es-CO"/>
        </w:rPr>
        <w:t>Maria</w:t>
      </w:r>
      <w:proofErr w:type="spellEnd"/>
      <w:r w:rsidRPr="001F6B72">
        <w:rPr>
          <w:rFonts w:ascii="Arial" w:eastAsia="Times New Roman" w:hAnsi="Arial" w:cs="Arial"/>
          <w:sz w:val="24"/>
          <w:szCs w:val="24"/>
          <w:lang w:eastAsia="es-CO"/>
        </w:rPr>
        <w:t xml:space="preserve"> </w:t>
      </w:r>
      <w:proofErr w:type="spellStart"/>
      <w:r w:rsidRPr="001F6B72">
        <w:rPr>
          <w:rFonts w:ascii="Arial" w:eastAsia="Times New Roman" w:hAnsi="Arial" w:cs="Arial"/>
          <w:sz w:val="24"/>
          <w:szCs w:val="24"/>
          <w:lang w:eastAsia="es-CO"/>
        </w:rPr>
        <w:t>Theresiam</w:t>
      </w:r>
      <w:proofErr w:type="spellEnd"/>
      <w:r w:rsidRPr="001F6B72">
        <w:rPr>
          <w:rFonts w:ascii="Arial" w:eastAsia="Times New Roman" w:hAnsi="Arial" w:cs="Arial"/>
          <w:sz w:val="24"/>
          <w:szCs w:val="24"/>
          <w:lang w:eastAsia="es-CO"/>
        </w:rPr>
        <w:t xml:space="preserve"> </w:t>
      </w:r>
      <w:proofErr w:type="spellStart"/>
      <w:r w:rsidRPr="001F6B72">
        <w:rPr>
          <w:rFonts w:ascii="Arial" w:eastAsia="Times New Roman" w:hAnsi="Arial" w:cs="Arial"/>
          <w:sz w:val="24"/>
          <w:szCs w:val="24"/>
          <w:lang w:eastAsia="es-CO"/>
        </w:rPr>
        <w:t>Strasse</w:t>
      </w:r>
      <w:proofErr w:type="spellEnd"/>
      <w:r w:rsidRPr="001F6B72">
        <w:rPr>
          <w:rFonts w:ascii="Arial" w:eastAsia="Times New Roman" w:hAnsi="Arial" w:cs="Arial"/>
          <w:sz w:val="24"/>
          <w:szCs w:val="24"/>
          <w:lang w:eastAsia="es-CO"/>
        </w:rPr>
        <w:t>, la columna de Santa Ana, etc. Llegada al hotel,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JUEVES 25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11. INNSBRUCK – VERONA – VENECIA.</w:t>
      </w:r>
      <w:r w:rsidRPr="001F6B72">
        <w:rPr>
          <w:rFonts w:ascii="Arial" w:eastAsia="Times New Roman" w:hAnsi="Arial" w:cs="Arial"/>
          <w:sz w:val="24"/>
          <w:szCs w:val="24"/>
          <w:lang w:eastAsia="es-CO"/>
        </w:rPr>
        <w:br/>
        <w:t xml:space="preserve">Desayuno. Para este día hemos preparado para ti la visita al Museo de </w:t>
      </w:r>
      <w:proofErr w:type="spellStart"/>
      <w:r w:rsidRPr="001F6B72">
        <w:rPr>
          <w:rFonts w:ascii="Arial" w:eastAsia="Times New Roman" w:hAnsi="Arial" w:cs="Arial"/>
          <w:sz w:val="24"/>
          <w:szCs w:val="24"/>
          <w:lang w:eastAsia="es-CO"/>
        </w:rPr>
        <w:t>Swarovski</w:t>
      </w:r>
      <w:proofErr w:type="spellEnd"/>
      <w:r w:rsidRPr="001F6B72">
        <w:rPr>
          <w:rFonts w:ascii="Arial" w:eastAsia="Times New Roman" w:hAnsi="Arial" w:cs="Arial"/>
          <w:sz w:val="24"/>
          <w:szCs w:val="24"/>
          <w:lang w:eastAsia="es-CO"/>
        </w:rPr>
        <w:t xml:space="preserve">, tiempo para recorrer y disfrutar de este bello museo, seguidamente salida en dirección al Paso Alpino de </w:t>
      </w:r>
      <w:proofErr w:type="spellStart"/>
      <w:r w:rsidRPr="001F6B72">
        <w:rPr>
          <w:rFonts w:ascii="Arial" w:eastAsia="Times New Roman" w:hAnsi="Arial" w:cs="Arial"/>
          <w:sz w:val="24"/>
          <w:szCs w:val="24"/>
          <w:lang w:eastAsia="es-CO"/>
        </w:rPr>
        <w:t>Brenner</w:t>
      </w:r>
      <w:proofErr w:type="spellEnd"/>
      <w:r w:rsidRPr="001F6B72">
        <w:rPr>
          <w:rFonts w:ascii="Arial" w:eastAsia="Times New Roman" w:hAnsi="Arial" w:cs="Arial"/>
          <w:sz w:val="24"/>
          <w:szCs w:val="24"/>
          <w:lang w:eastAsia="es-CO"/>
        </w:rPr>
        <w:t xml:space="preserve">, donde se encuentra uno de los viaductos más altos de Europa, hasta llegar a Verona, ciudad inmortalizada por William Shakespeare en su famosa obra “Romeo y Julieta”, visitaremos el blanco de Julieta, tomaremos nuestras fotos y dejaremos nuestra carta de amor… Bella Italia… hemos llegado a Venecia, tarde dedicada a visita ciudad de las 118 islas. Traslado en </w:t>
      </w:r>
      <w:proofErr w:type="spellStart"/>
      <w:r w:rsidRPr="001F6B72">
        <w:rPr>
          <w:rFonts w:ascii="Arial" w:eastAsia="Times New Roman" w:hAnsi="Arial" w:cs="Arial"/>
          <w:sz w:val="24"/>
          <w:szCs w:val="24"/>
          <w:lang w:eastAsia="es-CO"/>
        </w:rPr>
        <w:t>vaporeto</w:t>
      </w:r>
      <w:proofErr w:type="spellEnd"/>
      <w:r w:rsidRPr="001F6B72">
        <w:rPr>
          <w:rFonts w:ascii="Arial" w:eastAsia="Times New Roman" w:hAnsi="Arial" w:cs="Arial"/>
          <w:sz w:val="24"/>
          <w:szCs w:val="24"/>
          <w:lang w:eastAsia="es-CO"/>
        </w:rPr>
        <w:t xml:space="preserve"> hacia Plaza San Marcos, juntas caminaremos y disfrutaremos esta hermosa Plaza, también conoceremos el Palacio Ducal, el Puente de los Suspiros y tomaremos un paseo en góndolas, recorrer canales y admirar los contrastes arquitectónicos, disfruta tu momento…  Traslado al hotel previsto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VIERNES 26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12. VENECIA – FLORENCIA.</w:t>
      </w:r>
      <w:r w:rsidRPr="001F6B72">
        <w:rPr>
          <w:rFonts w:ascii="Arial" w:eastAsia="Times New Roman" w:hAnsi="Arial" w:cs="Arial"/>
          <w:sz w:val="24"/>
          <w:szCs w:val="24"/>
          <w:lang w:eastAsia="es-CO"/>
        </w:rPr>
        <w:br/>
        <w:t xml:space="preserve">Desayuno. Nuestro destino hoy será la capital de la Toscana, Florencia; la principal ciudad del arte italiano. En la tarde visita panorámica en esta histórica ciudad, visitaremos la Catedral, el Baptisterio, Puente </w:t>
      </w:r>
      <w:proofErr w:type="spellStart"/>
      <w:r w:rsidRPr="001F6B72">
        <w:rPr>
          <w:rFonts w:ascii="Arial" w:eastAsia="Times New Roman" w:hAnsi="Arial" w:cs="Arial"/>
          <w:sz w:val="24"/>
          <w:szCs w:val="24"/>
          <w:lang w:eastAsia="es-CO"/>
        </w:rPr>
        <w:t>Vecchio</w:t>
      </w:r>
      <w:proofErr w:type="spellEnd"/>
      <w:r w:rsidRPr="001F6B72">
        <w:rPr>
          <w:rFonts w:ascii="Arial" w:eastAsia="Times New Roman" w:hAnsi="Arial" w:cs="Arial"/>
          <w:sz w:val="24"/>
          <w:szCs w:val="24"/>
          <w:lang w:eastAsia="es-CO"/>
        </w:rPr>
        <w:t xml:space="preserve"> y las Plazas de la Señoría y Santa </w:t>
      </w:r>
      <w:proofErr w:type="spellStart"/>
      <w:r w:rsidRPr="001F6B72">
        <w:rPr>
          <w:rFonts w:ascii="Arial" w:eastAsia="Times New Roman" w:hAnsi="Arial" w:cs="Arial"/>
          <w:sz w:val="24"/>
          <w:szCs w:val="24"/>
          <w:lang w:eastAsia="es-CO"/>
        </w:rPr>
        <w:t>Crocce</w:t>
      </w:r>
      <w:proofErr w:type="spellEnd"/>
      <w:r w:rsidRPr="001F6B72">
        <w:rPr>
          <w:rFonts w:ascii="Arial" w:eastAsia="Times New Roman" w:hAnsi="Arial" w:cs="Arial"/>
          <w:sz w:val="24"/>
          <w:szCs w:val="24"/>
          <w:lang w:eastAsia="es-CO"/>
        </w:rPr>
        <w:t xml:space="preserve">, también visitaremos la Plaza </w:t>
      </w:r>
      <w:proofErr w:type="spellStart"/>
      <w:r w:rsidRPr="001F6B72">
        <w:rPr>
          <w:rFonts w:ascii="Arial" w:eastAsia="Times New Roman" w:hAnsi="Arial" w:cs="Arial"/>
          <w:sz w:val="24"/>
          <w:szCs w:val="24"/>
          <w:lang w:eastAsia="es-CO"/>
        </w:rPr>
        <w:t>Michelangelo</w:t>
      </w:r>
      <w:proofErr w:type="spellEnd"/>
      <w:r w:rsidRPr="001F6B72">
        <w:rPr>
          <w:rFonts w:ascii="Arial" w:eastAsia="Times New Roman" w:hAnsi="Arial" w:cs="Arial"/>
          <w:sz w:val="24"/>
          <w:szCs w:val="24"/>
          <w:lang w:eastAsia="es-CO"/>
        </w:rPr>
        <w:t xml:space="preserve"> enclavada sobre la cima de una de las colinas que rodean la ciudad, regreso al hotel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lastRenderedPageBreak/>
        <w:t>SÁBADO 27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13. FLORENCIA – PISA – ROMA.</w:t>
      </w:r>
      <w:r w:rsidRPr="001F6B72">
        <w:rPr>
          <w:rFonts w:ascii="Arial" w:eastAsia="Times New Roman" w:hAnsi="Arial" w:cs="Arial"/>
          <w:sz w:val="24"/>
          <w:szCs w:val="24"/>
          <w:lang w:eastAsia="es-CO"/>
        </w:rPr>
        <w:br/>
        <w:t>Desayuno. Salida hacia Pisa. Parada en la Plaza de los Milagros para contemplar el bello Conjunto monumental que forman: la Catedral, Baptisterio y la famosa Torre Inclinada. Traslado a Roma en autobús. Cena y alojamiento en el hotel previsto.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DOMINGO 28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14. ROMA.</w:t>
      </w:r>
      <w:r w:rsidRPr="001F6B72">
        <w:rPr>
          <w:rFonts w:ascii="Arial" w:eastAsia="Times New Roman" w:hAnsi="Arial" w:cs="Arial"/>
          <w:sz w:val="24"/>
          <w:szCs w:val="24"/>
          <w:lang w:eastAsia="es-CO"/>
        </w:rPr>
        <w:br/>
        <w:t xml:space="preserve">Desayuno. Sabes que Roma es Amor… Pues esta hermosa ciudad imperial nos recibe con una visita panorámica de la Ciudad, nuestro recorrido comprende: los Foros Romanos, Coliseo Romano, Arco de Constantino, el Circo Máximo, Plaza de Venecia y Plaza de San Pedro en la Ciudad Estado El Vaticano, también visitaremos los famosos Museos Vaticanos y la obra cumbre de Miguel Ángel, la Capilla Sixtina. Por la tarde realizaremos un recorrido para poder descubrir los Principales monumentos y las más hermosas fuentes de la ciudad eterna, en una atmosfera romántica de otros tiempos. Veremos la fuente de las </w:t>
      </w:r>
      <w:proofErr w:type="spellStart"/>
      <w:r w:rsidRPr="001F6B72">
        <w:rPr>
          <w:rFonts w:ascii="Arial" w:eastAsia="Times New Roman" w:hAnsi="Arial" w:cs="Arial"/>
          <w:sz w:val="24"/>
          <w:szCs w:val="24"/>
          <w:lang w:eastAsia="es-CO"/>
        </w:rPr>
        <w:t>Nayade</w:t>
      </w:r>
      <w:proofErr w:type="spellEnd"/>
      <w:r w:rsidRPr="001F6B72">
        <w:rPr>
          <w:rFonts w:ascii="Arial" w:eastAsia="Times New Roman" w:hAnsi="Arial" w:cs="Arial"/>
          <w:sz w:val="24"/>
          <w:szCs w:val="24"/>
          <w:lang w:eastAsia="es-CO"/>
        </w:rPr>
        <w:t xml:space="preserve">, el Palacio de las Exposiciones, el </w:t>
      </w:r>
      <w:proofErr w:type="spellStart"/>
      <w:r w:rsidRPr="001F6B72">
        <w:rPr>
          <w:rFonts w:ascii="Arial" w:eastAsia="Times New Roman" w:hAnsi="Arial" w:cs="Arial"/>
          <w:sz w:val="24"/>
          <w:szCs w:val="24"/>
          <w:lang w:eastAsia="es-CO"/>
        </w:rPr>
        <w:t>Campidoglio</w:t>
      </w:r>
      <w:proofErr w:type="spellEnd"/>
      <w:r w:rsidRPr="001F6B72">
        <w:rPr>
          <w:rFonts w:ascii="Arial" w:eastAsia="Times New Roman" w:hAnsi="Arial" w:cs="Arial"/>
          <w:sz w:val="24"/>
          <w:szCs w:val="24"/>
          <w:lang w:eastAsia="es-CO"/>
        </w:rPr>
        <w:t xml:space="preserve"> y la plaza de Venecia, donde está el monumento dedicado al Soldado Desconocido, también disfrutaremos tiempo en la Fontana Di Trevi veremos la isla Tiberina y el Barrio hebreo con la Sinagoga, en las cercanías, el castillo </w:t>
      </w:r>
      <w:proofErr w:type="spellStart"/>
      <w:r w:rsidRPr="001F6B72">
        <w:rPr>
          <w:rFonts w:ascii="Arial" w:eastAsia="Times New Roman" w:hAnsi="Arial" w:cs="Arial"/>
          <w:sz w:val="24"/>
          <w:szCs w:val="24"/>
          <w:lang w:eastAsia="es-CO"/>
        </w:rPr>
        <w:t>Sant</w:t>
      </w:r>
      <w:proofErr w:type="spellEnd"/>
      <w:r w:rsidRPr="001F6B72">
        <w:rPr>
          <w:rFonts w:ascii="Arial" w:eastAsia="Times New Roman" w:hAnsi="Arial" w:cs="Arial"/>
          <w:sz w:val="24"/>
          <w:szCs w:val="24"/>
          <w:lang w:eastAsia="es-CO"/>
        </w:rPr>
        <w:t xml:space="preserve">’ </w:t>
      </w:r>
      <w:proofErr w:type="spellStart"/>
      <w:r w:rsidRPr="001F6B72">
        <w:rPr>
          <w:rFonts w:ascii="Arial" w:eastAsia="Times New Roman" w:hAnsi="Arial" w:cs="Arial"/>
          <w:sz w:val="24"/>
          <w:szCs w:val="24"/>
          <w:lang w:eastAsia="es-CO"/>
        </w:rPr>
        <w:t>Angelo</w:t>
      </w:r>
      <w:proofErr w:type="spellEnd"/>
      <w:r w:rsidRPr="001F6B72">
        <w:rPr>
          <w:rFonts w:ascii="Arial" w:eastAsia="Times New Roman" w:hAnsi="Arial" w:cs="Arial"/>
          <w:sz w:val="24"/>
          <w:szCs w:val="24"/>
          <w:lang w:eastAsia="es-CO"/>
        </w:rPr>
        <w:t xml:space="preserve">, que nos introduce a la Basílica de San Pedro, El parque de Villa </w:t>
      </w:r>
      <w:proofErr w:type="spellStart"/>
      <w:r w:rsidRPr="001F6B72">
        <w:rPr>
          <w:rFonts w:ascii="Arial" w:eastAsia="Times New Roman" w:hAnsi="Arial" w:cs="Arial"/>
          <w:sz w:val="24"/>
          <w:szCs w:val="24"/>
          <w:lang w:eastAsia="es-CO"/>
        </w:rPr>
        <w:t>Borghese</w:t>
      </w:r>
      <w:proofErr w:type="spellEnd"/>
      <w:r w:rsidRPr="001F6B72">
        <w:rPr>
          <w:rFonts w:ascii="Arial" w:eastAsia="Times New Roman" w:hAnsi="Arial" w:cs="Arial"/>
          <w:sz w:val="24"/>
          <w:szCs w:val="24"/>
          <w:lang w:eastAsia="es-CO"/>
        </w:rPr>
        <w:t xml:space="preserve"> y la plaza del </w:t>
      </w:r>
      <w:proofErr w:type="spellStart"/>
      <w:r w:rsidRPr="001F6B72">
        <w:rPr>
          <w:rFonts w:ascii="Arial" w:eastAsia="Times New Roman" w:hAnsi="Arial" w:cs="Arial"/>
          <w:sz w:val="24"/>
          <w:szCs w:val="24"/>
          <w:lang w:eastAsia="es-CO"/>
        </w:rPr>
        <w:t>Popolo</w:t>
      </w:r>
      <w:proofErr w:type="spellEnd"/>
      <w:r w:rsidRPr="001F6B72">
        <w:rPr>
          <w:rFonts w:ascii="Arial" w:eastAsia="Times New Roman" w:hAnsi="Arial" w:cs="Arial"/>
          <w:sz w:val="24"/>
          <w:szCs w:val="24"/>
          <w:lang w:eastAsia="es-CO"/>
        </w:rPr>
        <w:t xml:space="preserve"> nos llevan a la época de la </w:t>
      </w:r>
      <w:proofErr w:type="spellStart"/>
      <w:r w:rsidRPr="001F6B72">
        <w:rPr>
          <w:rFonts w:ascii="Arial" w:eastAsia="Times New Roman" w:hAnsi="Arial" w:cs="Arial"/>
          <w:sz w:val="24"/>
          <w:szCs w:val="24"/>
          <w:lang w:eastAsia="es-CO"/>
        </w:rPr>
        <w:t>Dolce</w:t>
      </w:r>
      <w:proofErr w:type="spellEnd"/>
      <w:r w:rsidRPr="001F6B72">
        <w:rPr>
          <w:rFonts w:ascii="Arial" w:eastAsia="Times New Roman" w:hAnsi="Arial" w:cs="Arial"/>
          <w:sz w:val="24"/>
          <w:szCs w:val="24"/>
          <w:lang w:eastAsia="es-CO"/>
        </w:rPr>
        <w:t xml:space="preserve"> Vita, cuyo símbolo es la famosa vía </w:t>
      </w:r>
      <w:proofErr w:type="spellStart"/>
      <w:r w:rsidRPr="001F6B72">
        <w:rPr>
          <w:rFonts w:ascii="Arial" w:eastAsia="Times New Roman" w:hAnsi="Arial" w:cs="Arial"/>
          <w:sz w:val="24"/>
          <w:szCs w:val="24"/>
          <w:lang w:eastAsia="es-CO"/>
        </w:rPr>
        <w:t>Veneto</w:t>
      </w:r>
      <w:proofErr w:type="spellEnd"/>
      <w:r w:rsidRPr="001F6B72">
        <w:rPr>
          <w:rFonts w:ascii="Arial" w:eastAsia="Times New Roman" w:hAnsi="Arial" w:cs="Arial"/>
          <w:sz w:val="24"/>
          <w:szCs w:val="24"/>
          <w:lang w:eastAsia="es-CO"/>
        </w:rPr>
        <w:t>. Regreso al hotel.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LUNES 29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15. ROMA – MADRID.</w:t>
      </w:r>
      <w:r w:rsidRPr="001F6B72">
        <w:rPr>
          <w:rFonts w:ascii="Arial" w:eastAsia="Times New Roman" w:hAnsi="Arial" w:cs="Arial"/>
          <w:sz w:val="24"/>
          <w:szCs w:val="24"/>
          <w:lang w:eastAsia="es-CO"/>
        </w:rPr>
        <w:br/>
        <w:t>Desayuno. Traslado al aeropuerto para tomar el vuelo con destino Madrid, Llegada y visita panorámica de la ciudad. Plaza de España. Plaza de Oriente, donde se encuentra, El Palacio Real, Calle Mayor, Plaza de Neptuno, Paseo Real, Paseo del Prado, Plaza de Cibeles, Toma de fotos en la Puerta de Alcalá, asignación de habitaciones, cena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MARTES 30 JUNIO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16. TOLEDO – PARQUE WARNER.</w:t>
      </w:r>
      <w:r w:rsidRPr="001F6B72">
        <w:rPr>
          <w:rFonts w:ascii="Arial" w:eastAsia="Times New Roman" w:hAnsi="Arial" w:cs="Arial"/>
          <w:sz w:val="24"/>
          <w:szCs w:val="24"/>
          <w:lang w:eastAsia="es-CO"/>
        </w:rPr>
        <w:br/>
        <w:t xml:space="preserve">Desayuno. Salida hacia Toledo, ciudad – museo de gran belleza artística, fue capital del país y una de las más antiguas ciudades de Europa. A la llegada visita panorámica y paseo por la ciudad para admirar sus calles y monumentos: exteriores catedrales, y visitar la Iglesia de Santo Tome, “Entierro del Señor de </w:t>
      </w:r>
      <w:proofErr w:type="spellStart"/>
      <w:r w:rsidRPr="001F6B72">
        <w:rPr>
          <w:rFonts w:ascii="Arial" w:eastAsia="Times New Roman" w:hAnsi="Arial" w:cs="Arial"/>
          <w:sz w:val="24"/>
          <w:szCs w:val="24"/>
          <w:lang w:eastAsia="es-CO"/>
        </w:rPr>
        <w:t>Orgaz</w:t>
      </w:r>
      <w:proofErr w:type="spellEnd"/>
      <w:r w:rsidRPr="001F6B72">
        <w:rPr>
          <w:rFonts w:ascii="Arial" w:eastAsia="Times New Roman" w:hAnsi="Arial" w:cs="Arial"/>
          <w:sz w:val="24"/>
          <w:szCs w:val="24"/>
          <w:lang w:eastAsia="es-CO"/>
        </w:rPr>
        <w:t xml:space="preserve">", obra maestra de El Greco, la Sinagoga de Santa María la Blanca y la Iglesia de San Juan De Los Reyes. Después Salida hacía, el Parque Warner </w:t>
      </w:r>
      <w:proofErr w:type="spellStart"/>
      <w:r w:rsidRPr="001F6B72">
        <w:rPr>
          <w:rFonts w:ascii="Arial" w:eastAsia="Times New Roman" w:hAnsi="Arial" w:cs="Arial"/>
          <w:sz w:val="24"/>
          <w:szCs w:val="24"/>
          <w:lang w:eastAsia="es-CO"/>
        </w:rPr>
        <w:t>Bros</w:t>
      </w:r>
      <w:proofErr w:type="spellEnd"/>
      <w:r w:rsidRPr="001F6B72">
        <w:rPr>
          <w:rFonts w:ascii="Arial" w:eastAsia="Times New Roman" w:hAnsi="Arial" w:cs="Arial"/>
          <w:sz w:val="24"/>
          <w:szCs w:val="24"/>
          <w:lang w:eastAsia="es-CO"/>
        </w:rPr>
        <w:t xml:space="preserve">. Todas sus atracciones giran en torno al mundo del cine y de los personajes infantiles de la empresa Warner </w:t>
      </w:r>
      <w:proofErr w:type="spellStart"/>
      <w:r w:rsidRPr="001F6B72">
        <w:rPr>
          <w:rFonts w:ascii="Arial" w:eastAsia="Times New Roman" w:hAnsi="Arial" w:cs="Arial"/>
          <w:sz w:val="24"/>
          <w:szCs w:val="24"/>
          <w:lang w:eastAsia="es-CO"/>
        </w:rPr>
        <w:t>Bros</w:t>
      </w:r>
      <w:proofErr w:type="spellEnd"/>
      <w:r w:rsidRPr="001F6B72">
        <w:rPr>
          <w:rFonts w:ascii="Arial" w:eastAsia="Times New Roman" w:hAnsi="Arial" w:cs="Arial"/>
          <w:sz w:val="24"/>
          <w:szCs w:val="24"/>
          <w:lang w:eastAsia="es-CO"/>
        </w:rPr>
        <w:t xml:space="preserve">, entre ellos, el conejo Bugs </w:t>
      </w:r>
      <w:proofErr w:type="spellStart"/>
      <w:r w:rsidRPr="001F6B72">
        <w:rPr>
          <w:rFonts w:ascii="Arial" w:eastAsia="Times New Roman" w:hAnsi="Arial" w:cs="Arial"/>
          <w:sz w:val="24"/>
          <w:szCs w:val="24"/>
          <w:lang w:eastAsia="es-CO"/>
        </w:rPr>
        <w:t>Bunny</w:t>
      </w:r>
      <w:proofErr w:type="spellEnd"/>
      <w:r w:rsidRPr="001F6B72">
        <w:rPr>
          <w:rFonts w:ascii="Arial" w:eastAsia="Times New Roman" w:hAnsi="Arial" w:cs="Arial"/>
          <w:sz w:val="24"/>
          <w:szCs w:val="24"/>
          <w:lang w:eastAsia="es-CO"/>
        </w:rPr>
        <w:t xml:space="preserve">, el cerdito </w:t>
      </w:r>
      <w:proofErr w:type="spellStart"/>
      <w:r w:rsidRPr="001F6B72">
        <w:rPr>
          <w:rFonts w:ascii="Arial" w:eastAsia="Times New Roman" w:hAnsi="Arial" w:cs="Arial"/>
          <w:sz w:val="24"/>
          <w:szCs w:val="24"/>
          <w:lang w:eastAsia="es-CO"/>
        </w:rPr>
        <w:t>Porky</w:t>
      </w:r>
      <w:proofErr w:type="spellEnd"/>
      <w:r w:rsidRPr="001F6B72">
        <w:rPr>
          <w:rFonts w:ascii="Arial" w:eastAsia="Times New Roman" w:hAnsi="Arial" w:cs="Arial"/>
          <w:sz w:val="24"/>
          <w:szCs w:val="24"/>
          <w:lang w:eastAsia="es-CO"/>
        </w:rPr>
        <w:t xml:space="preserve">, el gato Silvestre o el travieso canario Piolín. En sus 105 hectáreas se pueden admirar las recreaciones de la arquitectura art déco del Hollywood más auténtico, las de </w:t>
      </w:r>
      <w:proofErr w:type="spellStart"/>
      <w:r w:rsidRPr="001F6B72">
        <w:rPr>
          <w:rFonts w:ascii="Arial" w:eastAsia="Times New Roman" w:hAnsi="Arial" w:cs="Arial"/>
          <w:sz w:val="24"/>
          <w:szCs w:val="24"/>
          <w:lang w:eastAsia="es-CO"/>
        </w:rPr>
        <w:t>Gotham</w:t>
      </w:r>
      <w:proofErr w:type="spellEnd"/>
      <w:r w:rsidRPr="001F6B72">
        <w:rPr>
          <w:rFonts w:ascii="Arial" w:eastAsia="Times New Roman" w:hAnsi="Arial" w:cs="Arial"/>
          <w:sz w:val="24"/>
          <w:szCs w:val="24"/>
          <w:lang w:eastAsia="es-CO"/>
        </w:rPr>
        <w:t xml:space="preserve"> City, la ciudad de Batman, o las calles típicas de un pueblo del Lejano Oeste americano. Entre sus atracciones más impresionantes está la Venganza del Enigma, la torre de caída libre más alta de Europa; la Atracción de Acero, una montaña rusa donde se puede alcanzar hasta los 90 km/h, o la Wild </w:t>
      </w:r>
      <w:proofErr w:type="spellStart"/>
      <w:r w:rsidRPr="001F6B72">
        <w:rPr>
          <w:rFonts w:ascii="Arial" w:eastAsia="Times New Roman" w:hAnsi="Arial" w:cs="Arial"/>
          <w:sz w:val="24"/>
          <w:szCs w:val="24"/>
          <w:lang w:eastAsia="es-CO"/>
        </w:rPr>
        <w:t>Wild</w:t>
      </w:r>
      <w:proofErr w:type="spellEnd"/>
      <w:r w:rsidRPr="001F6B72">
        <w:rPr>
          <w:rFonts w:ascii="Arial" w:eastAsia="Times New Roman" w:hAnsi="Arial" w:cs="Arial"/>
          <w:sz w:val="24"/>
          <w:szCs w:val="24"/>
          <w:lang w:eastAsia="es-CO"/>
        </w:rPr>
        <w:t xml:space="preserve"> West, otra montaña rusa, pero de madera, que se encuentra en el área dedicada al Oeste americano. Almuerzo en el Parque. A la hora indicada regreso a Madrid.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lastRenderedPageBreak/>
        <w:t>MIÉRCOLES 01 JULIO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17. ESTADIO SANTIAGO BERNABEU – TIEMPO DE COMPRAS.</w:t>
      </w:r>
      <w:r w:rsidRPr="001F6B72">
        <w:rPr>
          <w:rFonts w:ascii="Arial" w:eastAsia="Times New Roman" w:hAnsi="Arial" w:cs="Arial"/>
          <w:sz w:val="24"/>
          <w:szCs w:val="24"/>
          <w:lang w:eastAsia="es-CO"/>
        </w:rPr>
        <w:br/>
        <w:t xml:space="preserve">Desayuno. Traslado al Estadio de Santiago Bernabéu, Estadio de FC Real Madrid, Tiempo de compras en la Gran Vía, cena de despedida en </w:t>
      </w:r>
      <w:proofErr w:type="spellStart"/>
      <w:r w:rsidRPr="001F6B72">
        <w:rPr>
          <w:rFonts w:ascii="Arial" w:eastAsia="Times New Roman" w:hAnsi="Arial" w:cs="Arial"/>
          <w:sz w:val="24"/>
          <w:szCs w:val="24"/>
          <w:lang w:eastAsia="es-CO"/>
        </w:rPr>
        <w:t>Hard</w:t>
      </w:r>
      <w:proofErr w:type="spellEnd"/>
      <w:r w:rsidRPr="001F6B72">
        <w:rPr>
          <w:rFonts w:ascii="Arial" w:eastAsia="Times New Roman" w:hAnsi="Arial" w:cs="Arial"/>
          <w:sz w:val="24"/>
          <w:szCs w:val="24"/>
          <w:lang w:eastAsia="es-CO"/>
        </w:rPr>
        <w:t xml:space="preserve"> Rock Café. Regreso al hotel y alojamiento.</w:t>
      </w:r>
    </w:p>
    <w:p w:rsidR="001F6B72" w:rsidRPr="001F6B72" w:rsidRDefault="001F6B72" w:rsidP="001F6B72">
      <w:pPr>
        <w:spacing w:before="100" w:beforeAutospacing="1" w:after="100" w:afterAutospacing="1" w:line="240" w:lineRule="auto"/>
        <w:rPr>
          <w:rFonts w:ascii="Arial" w:eastAsia="Times New Roman" w:hAnsi="Arial" w:cs="Arial"/>
          <w:sz w:val="24"/>
          <w:szCs w:val="24"/>
          <w:lang w:eastAsia="es-CO"/>
        </w:rPr>
      </w:pPr>
      <w:r w:rsidRPr="001F6B72">
        <w:rPr>
          <w:rFonts w:ascii="Arial" w:eastAsia="Times New Roman" w:hAnsi="Arial" w:cs="Arial"/>
          <w:b/>
          <w:bCs/>
          <w:sz w:val="24"/>
          <w:szCs w:val="24"/>
          <w:lang w:eastAsia="es-CO"/>
        </w:rPr>
        <w:t>JUEVES 02 JULIO</w:t>
      </w:r>
      <w:r w:rsidRPr="001F6B72">
        <w:rPr>
          <w:rFonts w:ascii="Arial" w:eastAsia="Times New Roman" w:hAnsi="Arial" w:cs="Arial"/>
          <w:sz w:val="24"/>
          <w:szCs w:val="24"/>
          <w:lang w:eastAsia="es-CO"/>
        </w:rPr>
        <w:br/>
      </w:r>
      <w:r w:rsidRPr="001F6B72">
        <w:rPr>
          <w:rFonts w:ascii="Arial" w:eastAsia="Times New Roman" w:hAnsi="Arial" w:cs="Arial"/>
          <w:b/>
          <w:bCs/>
          <w:sz w:val="24"/>
          <w:szCs w:val="24"/>
          <w:lang w:eastAsia="es-CO"/>
        </w:rPr>
        <w:t>DÍA 18 MADRID – BOGOTÁ.</w:t>
      </w:r>
      <w:r w:rsidRPr="001F6B72">
        <w:rPr>
          <w:rFonts w:ascii="Arial" w:eastAsia="Times New Roman" w:hAnsi="Arial" w:cs="Arial"/>
          <w:sz w:val="24"/>
          <w:szCs w:val="24"/>
          <w:lang w:eastAsia="es-CO"/>
        </w:rPr>
        <w:br/>
        <w:t>Desayuno. Traslado al aeropuerto para tomar el vuelo con destino a Colombia.</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VISITANDO:</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ESPAÑA:</w:t>
      </w:r>
      <w:r w:rsidRPr="005E6E18">
        <w:rPr>
          <w:rFonts w:ascii="Arial" w:eastAsia="Times New Roman" w:hAnsi="Arial" w:cs="Arial"/>
          <w:sz w:val="24"/>
          <w:szCs w:val="24"/>
          <w:lang w:eastAsia="es-CO"/>
        </w:rPr>
        <w:t xml:space="preserve"> Barcelona – Salou – Madrid</w:t>
      </w:r>
      <w:r w:rsidR="006F04C3">
        <w:rPr>
          <w:rFonts w:ascii="Arial" w:eastAsia="Times New Roman" w:hAnsi="Arial" w:cs="Arial"/>
          <w:sz w:val="24"/>
          <w:szCs w:val="24"/>
          <w:lang w:eastAsia="es-CO"/>
        </w:rPr>
        <w:t>.</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FRANCIA:</w:t>
      </w:r>
      <w:r w:rsidRPr="005E6E18">
        <w:rPr>
          <w:rFonts w:ascii="Arial" w:eastAsia="Times New Roman" w:hAnsi="Arial" w:cs="Arial"/>
          <w:sz w:val="24"/>
          <w:szCs w:val="24"/>
          <w:lang w:eastAsia="es-CO"/>
        </w:rPr>
        <w:t xml:space="preserve"> París.</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LUXEMBURGO</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ALEMANIA:</w:t>
      </w:r>
      <w:r w:rsidRPr="005E6E18">
        <w:rPr>
          <w:rFonts w:ascii="Arial" w:eastAsia="Times New Roman" w:hAnsi="Arial" w:cs="Arial"/>
          <w:sz w:val="24"/>
          <w:szCs w:val="24"/>
          <w:lang w:eastAsia="es-CO"/>
        </w:rPr>
        <w:t xml:space="preserve"> Frankfurt – Heidelberg – Selva Negra.</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 xml:space="preserve">SUIZA: </w:t>
      </w:r>
      <w:r w:rsidRPr="005E6E18">
        <w:rPr>
          <w:rFonts w:ascii="Arial" w:eastAsia="Times New Roman" w:hAnsi="Arial" w:cs="Arial"/>
          <w:sz w:val="24"/>
          <w:szCs w:val="24"/>
          <w:lang w:eastAsia="es-CO"/>
        </w:rPr>
        <w:t>Zúrich – Lucerna.</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LIECHTENSTEIN:</w:t>
      </w:r>
      <w:r w:rsidRPr="005E6E18">
        <w:rPr>
          <w:rFonts w:ascii="Arial" w:eastAsia="Times New Roman" w:hAnsi="Arial" w:cs="Arial"/>
          <w:sz w:val="24"/>
          <w:szCs w:val="24"/>
          <w:lang w:eastAsia="es-CO"/>
        </w:rPr>
        <w:t xml:space="preserve"> Vaduz.</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 xml:space="preserve">AUSTRIA: </w:t>
      </w:r>
      <w:r w:rsidRPr="005E6E18">
        <w:rPr>
          <w:rFonts w:ascii="Arial" w:eastAsia="Times New Roman" w:hAnsi="Arial" w:cs="Arial"/>
          <w:sz w:val="24"/>
          <w:szCs w:val="24"/>
          <w:lang w:eastAsia="es-CO"/>
        </w:rPr>
        <w:t>Innsbruck.</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 xml:space="preserve">ITALIA: </w:t>
      </w:r>
      <w:r w:rsidRPr="005E6E18">
        <w:rPr>
          <w:rFonts w:ascii="Arial" w:eastAsia="Times New Roman" w:hAnsi="Arial" w:cs="Arial"/>
          <w:sz w:val="24"/>
          <w:szCs w:val="24"/>
          <w:lang w:eastAsia="es-CO"/>
        </w:rPr>
        <w:t>Verona – Venecia – Florencia – Pisa – Roma.</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RECORRIDO:</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Barcelona – Salou – París – Luxemburgo – Frankfurt – Heidelberg – Selva Negra – Zúrich – Lucerna – Vaduz – Innsbruck – Verona – Venecia – Florencia – Pisa – Roma – Madrid.</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FECHA DE SALIDA:</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15 Junio de 2020 – 02 Julio de 2020</w:t>
      </w:r>
    </w:p>
    <w:p w:rsidR="005E6E18" w:rsidRDefault="005E6E18" w:rsidP="005E6E18">
      <w:pPr>
        <w:spacing w:before="100" w:beforeAutospacing="1" w:after="100" w:afterAutospacing="1" w:line="240" w:lineRule="auto"/>
        <w:jc w:val="center"/>
        <w:rPr>
          <w:rFonts w:ascii="Arial" w:eastAsia="Times New Roman" w:hAnsi="Arial" w:cs="Arial"/>
          <w:b/>
          <w:sz w:val="24"/>
          <w:szCs w:val="24"/>
          <w:lang w:eastAsia="es-CO"/>
        </w:rPr>
      </w:pPr>
    </w:p>
    <w:p w:rsidR="005E6E18" w:rsidRDefault="005E6E18" w:rsidP="005E6E18">
      <w:pPr>
        <w:spacing w:before="100" w:beforeAutospacing="1" w:after="100" w:afterAutospacing="1" w:line="240" w:lineRule="auto"/>
        <w:jc w:val="center"/>
        <w:rPr>
          <w:rFonts w:ascii="Arial" w:eastAsia="Times New Roman" w:hAnsi="Arial" w:cs="Arial"/>
          <w:b/>
          <w:sz w:val="24"/>
          <w:szCs w:val="24"/>
          <w:lang w:eastAsia="es-CO"/>
        </w:rPr>
      </w:pPr>
    </w:p>
    <w:p w:rsidR="005E6E18" w:rsidRDefault="005E6E18" w:rsidP="005E6E18">
      <w:pPr>
        <w:spacing w:before="100" w:beforeAutospacing="1" w:after="100" w:afterAutospacing="1" w:line="240" w:lineRule="auto"/>
        <w:jc w:val="center"/>
        <w:rPr>
          <w:rFonts w:ascii="Arial" w:eastAsia="Times New Roman" w:hAnsi="Arial" w:cs="Arial"/>
          <w:b/>
          <w:sz w:val="24"/>
          <w:szCs w:val="24"/>
          <w:lang w:eastAsia="es-CO"/>
        </w:rPr>
      </w:pPr>
    </w:p>
    <w:p w:rsidR="005E6E18" w:rsidRDefault="005E6E18" w:rsidP="005E6E18">
      <w:pPr>
        <w:spacing w:before="100" w:beforeAutospacing="1" w:after="100" w:afterAutospacing="1" w:line="240" w:lineRule="auto"/>
        <w:jc w:val="center"/>
        <w:rPr>
          <w:rFonts w:ascii="Arial" w:eastAsia="Times New Roman" w:hAnsi="Arial" w:cs="Arial"/>
          <w:b/>
          <w:sz w:val="24"/>
          <w:szCs w:val="24"/>
          <w:lang w:eastAsia="es-CO"/>
        </w:rPr>
      </w:pPr>
    </w:p>
    <w:p w:rsidR="005E6E18" w:rsidRDefault="005E6E18" w:rsidP="005E6E18">
      <w:pPr>
        <w:spacing w:before="100" w:beforeAutospacing="1" w:after="100" w:afterAutospacing="1" w:line="240" w:lineRule="auto"/>
        <w:jc w:val="center"/>
        <w:rPr>
          <w:rFonts w:ascii="Arial" w:eastAsia="Times New Roman" w:hAnsi="Arial" w:cs="Arial"/>
          <w:b/>
          <w:sz w:val="24"/>
          <w:szCs w:val="24"/>
          <w:lang w:eastAsia="es-CO"/>
        </w:rPr>
      </w:pPr>
    </w:p>
    <w:p w:rsidR="005E6E18" w:rsidRPr="00DC0B1C" w:rsidRDefault="005E6E18" w:rsidP="005E6E18">
      <w:pPr>
        <w:spacing w:before="100" w:beforeAutospacing="1" w:after="100" w:afterAutospacing="1" w:line="240" w:lineRule="auto"/>
        <w:jc w:val="center"/>
        <w:rPr>
          <w:rFonts w:ascii="Arial" w:eastAsia="Times New Roman" w:hAnsi="Arial" w:cs="Arial"/>
          <w:b/>
          <w:sz w:val="24"/>
          <w:szCs w:val="24"/>
          <w:lang w:eastAsia="es-CO"/>
        </w:rPr>
      </w:pPr>
      <w:r w:rsidRPr="00DC0B1C">
        <w:rPr>
          <w:rFonts w:ascii="Arial" w:eastAsia="Times New Roman" w:hAnsi="Arial" w:cs="Arial"/>
          <w:b/>
          <w:sz w:val="24"/>
          <w:szCs w:val="24"/>
          <w:lang w:eastAsia="es-CO"/>
        </w:rPr>
        <w:t>HOTELES PREVISTOS CATEGORÍA TURÍSTICA</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BARCELONA</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CATALONIA BARCELONA 505 (4*) O SIMILAR</w:t>
      </w:r>
      <w:r w:rsidRPr="00DC0B1C">
        <w:rPr>
          <w:rFonts w:ascii="Arial" w:eastAsia="Times New Roman" w:hAnsi="Arial" w:cs="Arial"/>
          <w:sz w:val="24"/>
          <w:szCs w:val="24"/>
          <w:lang w:eastAsia="es-CO"/>
        </w:rPr>
        <w:br/>
      </w:r>
      <w:r w:rsidRPr="00DC0B1C">
        <w:rPr>
          <w:rFonts w:ascii="Arial" w:eastAsia="Times New Roman" w:hAnsi="Arial" w:cs="Arial"/>
          <w:noProof/>
          <w:sz w:val="24"/>
          <w:szCs w:val="24"/>
          <w:lang w:eastAsia="es-CO"/>
        </w:rPr>
        <w:drawing>
          <wp:inline distT="0" distB="0" distL="0" distR="0">
            <wp:extent cx="6038850" cy="1257300"/>
            <wp:effectExtent l="0" t="0" r="0" b="0"/>
            <wp:docPr id="9" name="Imagen 9" descr="https://tureserva.com.co/wp-content/uploads/2019/02/CATALONIA-BARCELONA-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reserva.com.co/wp-content/uploads/2019/02/CATALONIA-BARCELONA-5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5E6E18" w:rsidRPr="00DC0B1C" w:rsidRDefault="005E6E18" w:rsidP="005E6E18">
      <w:pPr>
        <w:spacing w:after="0"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SALOU</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HOTEL TARRACO PARK (4*) O SIMILAR</w:t>
      </w:r>
      <w:r w:rsidRPr="00DC0B1C">
        <w:rPr>
          <w:rFonts w:ascii="Arial" w:eastAsia="Times New Roman" w:hAnsi="Arial" w:cs="Arial"/>
          <w:sz w:val="24"/>
          <w:szCs w:val="24"/>
          <w:lang w:eastAsia="es-CO"/>
        </w:rPr>
        <w:br/>
      </w:r>
      <w:r w:rsidRPr="00DC0B1C">
        <w:rPr>
          <w:rFonts w:ascii="Arial" w:eastAsia="Times New Roman" w:hAnsi="Arial" w:cs="Arial"/>
          <w:noProof/>
          <w:sz w:val="24"/>
          <w:szCs w:val="24"/>
          <w:lang w:eastAsia="es-CO"/>
        </w:rPr>
        <w:drawing>
          <wp:inline distT="0" distB="0" distL="0" distR="0">
            <wp:extent cx="6038850" cy="1257300"/>
            <wp:effectExtent l="0" t="0" r="0" b="0"/>
            <wp:docPr id="8" name="Imagen 8" descr="https://tureserva.com.co/wp-content/uploads/2019/02/HOTEL-TARRACO-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reserva.com.co/wp-content/uploads/2019/02/HOTEL-TARRACO-PA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5E6E18" w:rsidRPr="00DC0B1C" w:rsidRDefault="005E6E18" w:rsidP="005E6E18">
      <w:pPr>
        <w:spacing w:after="0"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PARIS</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HOTEL MERCURE PARÍS PUERTA DE VERSALLES EXPOSICIÓN (4*) O SIMILAR</w:t>
      </w:r>
      <w:r w:rsidRPr="00DC0B1C">
        <w:rPr>
          <w:rFonts w:ascii="Arial" w:eastAsia="Times New Roman" w:hAnsi="Arial" w:cs="Arial"/>
          <w:sz w:val="24"/>
          <w:szCs w:val="24"/>
          <w:lang w:eastAsia="es-CO"/>
        </w:rPr>
        <w:br/>
      </w:r>
      <w:r w:rsidRPr="00DC0B1C">
        <w:rPr>
          <w:rFonts w:ascii="Arial" w:eastAsia="Times New Roman" w:hAnsi="Arial" w:cs="Arial"/>
          <w:noProof/>
          <w:sz w:val="24"/>
          <w:szCs w:val="24"/>
          <w:lang w:eastAsia="es-CO"/>
        </w:rPr>
        <w:drawing>
          <wp:inline distT="0" distB="0" distL="0" distR="0">
            <wp:extent cx="6038850" cy="1257300"/>
            <wp:effectExtent l="0" t="0" r="0" b="0"/>
            <wp:docPr id="7" name="Imagen 7" descr="https://tureserva.com.co/wp-content/uploads/2019/02/HOTEL-MERCURE-PARÍS-PUERTA-DE-VERSALLES-EXPOSI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reserva.com.co/wp-content/uploads/2019/02/HOTEL-MERCURE-PARÍS-PUERTA-DE-VERSALLES-EXPOSICIÓ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FRANKFURT</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PENDIENTE</w:t>
      </w:r>
    </w:p>
    <w:p w:rsidR="005E6E18" w:rsidRPr="00DC0B1C" w:rsidRDefault="005E6E18" w:rsidP="005E6E18">
      <w:pPr>
        <w:spacing w:after="0" w:line="240" w:lineRule="auto"/>
        <w:jc w:val="center"/>
        <w:rPr>
          <w:rFonts w:ascii="Arial" w:eastAsia="Times New Roman" w:hAnsi="Arial" w:cs="Arial"/>
          <w:b/>
          <w:bCs/>
          <w:i/>
          <w:iCs/>
          <w:sz w:val="24"/>
          <w:szCs w:val="24"/>
          <w:lang w:eastAsia="es-CO"/>
        </w:rPr>
      </w:pPr>
    </w:p>
    <w:p w:rsidR="005E6E18" w:rsidRPr="00DC0B1C" w:rsidRDefault="005E6E18" w:rsidP="005E6E18">
      <w:pPr>
        <w:spacing w:after="0" w:line="240" w:lineRule="auto"/>
        <w:jc w:val="center"/>
        <w:rPr>
          <w:rFonts w:ascii="Arial" w:eastAsia="Times New Roman" w:hAnsi="Arial" w:cs="Arial"/>
          <w:b/>
          <w:bCs/>
          <w:i/>
          <w:iCs/>
          <w:sz w:val="24"/>
          <w:szCs w:val="24"/>
          <w:lang w:eastAsia="es-CO"/>
        </w:rPr>
      </w:pPr>
    </w:p>
    <w:p w:rsidR="005E6E18" w:rsidRPr="00DC0B1C" w:rsidRDefault="005E6E18" w:rsidP="005E6E18">
      <w:pPr>
        <w:spacing w:after="0" w:line="240" w:lineRule="auto"/>
        <w:jc w:val="center"/>
        <w:rPr>
          <w:rFonts w:ascii="Arial" w:eastAsia="Times New Roman" w:hAnsi="Arial" w:cs="Arial"/>
          <w:b/>
          <w:bCs/>
          <w:i/>
          <w:iCs/>
          <w:sz w:val="24"/>
          <w:szCs w:val="24"/>
          <w:lang w:eastAsia="es-CO"/>
        </w:rPr>
      </w:pPr>
    </w:p>
    <w:p w:rsidR="005E6E18" w:rsidRPr="00DC0B1C" w:rsidRDefault="005E6E18" w:rsidP="005E6E18">
      <w:pPr>
        <w:spacing w:after="0" w:line="240" w:lineRule="auto"/>
        <w:jc w:val="center"/>
        <w:rPr>
          <w:rFonts w:ascii="Arial" w:eastAsia="Times New Roman" w:hAnsi="Arial" w:cs="Arial"/>
          <w:b/>
          <w:bCs/>
          <w:i/>
          <w:iCs/>
          <w:sz w:val="24"/>
          <w:szCs w:val="24"/>
          <w:lang w:eastAsia="es-CO"/>
        </w:rPr>
      </w:pPr>
    </w:p>
    <w:p w:rsidR="005E6E18" w:rsidRPr="00DC0B1C" w:rsidRDefault="005E6E18" w:rsidP="005E6E18">
      <w:pPr>
        <w:spacing w:after="0" w:line="240" w:lineRule="auto"/>
        <w:jc w:val="center"/>
        <w:rPr>
          <w:rFonts w:ascii="Arial" w:eastAsia="Times New Roman" w:hAnsi="Arial" w:cs="Arial"/>
          <w:b/>
          <w:bCs/>
          <w:i/>
          <w:iCs/>
          <w:sz w:val="24"/>
          <w:szCs w:val="24"/>
          <w:lang w:eastAsia="es-CO"/>
        </w:rPr>
      </w:pPr>
    </w:p>
    <w:p w:rsidR="005E6E18" w:rsidRPr="00DC0B1C" w:rsidRDefault="005E6E18" w:rsidP="005E6E18">
      <w:pPr>
        <w:spacing w:after="0" w:line="240" w:lineRule="auto"/>
        <w:jc w:val="center"/>
        <w:rPr>
          <w:rFonts w:ascii="Arial" w:eastAsia="Times New Roman" w:hAnsi="Arial" w:cs="Arial"/>
          <w:b/>
          <w:bCs/>
          <w:i/>
          <w:iCs/>
          <w:sz w:val="24"/>
          <w:szCs w:val="24"/>
          <w:lang w:eastAsia="es-CO"/>
        </w:rPr>
      </w:pPr>
    </w:p>
    <w:p w:rsidR="005E6E18" w:rsidRPr="00DC0B1C" w:rsidRDefault="005E6E18" w:rsidP="005E6E18">
      <w:pPr>
        <w:spacing w:after="0" w:line="240" w:lineRule="auto"/>
        <w:jc w:val="center"/>
        <w:rPr>
          <w:rFonts w:ascii="Arial" w:eastAsia="Times New Roman" w:hAnsi="Arial" w:cs="Arial"/>
          <w:b/>
          <w:bCs/>
          <w:i/>
          <w:iCs/>
          <w:sz w:val="24"/>
          <w:szCs w:val="24"/>
          <w:lang w:eastAsia="es-CO"/>
        </w:rPr>
      </w:pPr>
    </w:p>
    <w:p w:rsidR="005E6E18" w:rsidRPr="00DC0B1C" w:rsidRDefault="005E6E18" w:rsidP="005E6E18">
      <w:pPr>
        <w:spacing w:after="0"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ZÜRICH</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HOTEL MEIERHOF (4*) O SIMILAR</w:t>
      </w:r>
      <w:r w:rsidRPr="00DC0B1C">
        <w:rPr>
          <w:rFonts w:ascii="Arial" w:eastAsia="Times New Roman" w:hAnsi="Arial" w:cs="Arial"/>
          <w:sz w:val="24"/>
          <w:szCs w:val="24"/>
          <w:lang w:eastAsia="es-CO"/>
        </w:rPr>
        <w:br/>
      </w:r>
      <w:r w:rsidRPr="00DC0B1C">
        <w:rPr>
          <w:rFonts w:ascii="Arial" w:eastAsia="Times New Roman" w:hAnsi="Arial" w:cs="Arial"/>
          <w:noProof/>
          <w:sz w:val="24"/>
          <w:szCs w:val="24"/>
          <w:lang w:eastAsia="es-CO"/>
        </w:rPr>
        <w:drawing>
          <wp:inline distT="0" distB="0" distL="0" distR="0">
            <wp:extent cx="6038850" cy="1257300"/>
            <wp:effectExtent l="0" t="0" r="0" b="0"/>
            <wp:docPr id="6" name="Imagen 6" descr="https://tureserva.com.co/wp-content/uploads/2019/02/HOTEL-MEIER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reserva.com.co/wp-content/uploads/2019/02/HOTEL-MEIERHO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5E6E18" w:rsidRPr="00DC0B1C" w:rsidRDefault="005E6E18" w:rsidP="005E6E18">
      <w:pPr>
        <w:spacing w:after="0"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INNSBRUCK</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DER RESCHENHOF (4*) O SIMILAR</w:t>
      </w:r>
      <w:r w:rsidRPr="00DC0B1C">
        <w:rPr>
          <w:rFonts w:ascii="Arial" w:eastAsia="Times New Roman" w:hAnsi="Arial" w:cs="Arial"/>
          <w:sz w:val="24"/>
          <w:szCs w:val="24"/>
          <w:lang w:eastAsia="es-CO"/>
        </w:rPr>
        <w:br/>
      </w:r>
      <w:r w:rsidRPr="00DC0B1C">
        <w:rPr>
          <w:rFonts w:ascii="Arial" w:eastAsia="Times New Roman" w:hAnsi="Arial" w:cs="Arial"/>
          <w:noProof/>
          <w:sz w:val="24"/>
          <w:szCs w:val="24"/>
          <w:lang w:eastAsia="es-CO"/>
        </w:rPr>
        <w:drawing>
          <wp:inline distT="0" distB="0" distL="0" distR="0">
            <wp:extent cx="6038850" cy="1257300"/>
            <wp:effectExtent l="0" t="0" r="0" b="0"/>
            <wp:docPr id="5" name="Imagen 5" descr="https://tureserva.com.co/wp-content/uploads/2019/02/DER-RESCHEN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reserva.com.co/wp-content/uploads/2019/02/DER-RESCHENHO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5E6E18" w:rsidRPr="00DC0B1C" w:rsidRDefault="005E6E18" w:rsidP="005E6E18">
      <w:pPr>
        <w:spacing w:after="0"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VENECIA</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HOTEL LUGANO TORRETTA (4*) O SIMILAR</w:t>
      </w:r>
      <w:r w:rsidRPr="00DC0B1C">
        <w:rPr>
          <w:rFonts w:ascii="Arial" w:eastAsia="Times New Roman" w:hAnsi="Arial" w:cs="Arial"/>
          <w:sz w:val="24"/>
          <w:szCs w:val="24"/>
          <w:lang w:eastAsia="es-CO"/>
        </w:rPr>
        <w:br/>
      </w:r>
      <w:r w:rsidRPr="00DC0B1C">
        <w:rPr>
          <w:rFonts w:ascii="Arial" w:eastAsia="Times New Roman" w:hAnsi="Arial" w:cs="Arial"/>
          <w:noProof/>
          <w:sz w:val="24"/>
          <w:szCs w:val="24"/>
          <w:lang w:eastAsia="es-CO"/>
        </w:rPr>
        <w:drawing>
          <wp:inline distT="0" distB="0" distL="0" distR="0">
            <wp:extent cx="6038850" cy="1257300"/>
            <wp:effectExtent l="0" t="0" r="0" b="0"/>
            <wp:docPr id="4" name="Imagen 4" descr="https://tureserva.com.co/wp-content/uploads/2019/02/HOTEL-LUGANO-TORR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reserva.com.co/wp-content/uploads/2019/02/HOTEL-LUGANO-TORRET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5E6E18" w:rsidRPr="00DC0B1C" w:rsidRDefault="005E6E18" w:rsidP="005E6E18">
      <w:pPr>
        <w:spacing w:after="0"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FLORENCIA</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NILHOTEL FIRENZE (4*) O SIMILAR</w:t>
      </w:r>
      <w:r w:rsidRPr="00DC0B1C">
        <w:rPr>
          <w:rFonts w:ascii="Arial" w:eastAsia="Times New Roman" w:hAnsi="Arial" w:cs="Arial"/>
          <w:sz w:val="24"/>
          <w:szCs w:val="24"/>
          <w:lang w:eastAsia="es-CO"/>
        </w:rPr>
        <w:br/>
      </w:r>
      <w:r w:rsidRPr="00DC0B1C">
        <w:rPr>
          <w:rFonts w:ascii="Arial" w:eastAsia="Times New Roman" w:hAnsi="Arial" w:cs="Arial"/>
          <w:noProof/>
          <w:sz w:val="24"/>
          <w:szCs w:val="24"/>
          <w:lang w:eastAsia="es-CO"/>
        </w:rPr>
        <w:drawing>
          <wp:inline distT="0" distB="0" distL="0" distR="0">
            <wp:extent cx="6038850" cy="1257300"/>
            <wp:effectExtent l="0" t="0" r="0" b="0"/>
            <wp:docPr id="3" name="Imagen 3" descr="https://tureserva.com.co/wp-content/uploads/2019/02/NILHOTEL-FIRE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reserva.com.co/wp-content/uploads/2019/02/NILHOTEL-FIRENZ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5E6E18" w:rsidRPr="00DC0B1C" w:rsidRDefault="005E6E18" w:rsidP="005E6E18">
      <w:pPr>
        <w:spacing w:after="0" w:line="240" w:lineRule="auto"/>
        <w:jc w:val="center"/>
        <w:rPr>
          <w:rFonts w:ascii="Arial" w:eastAsia="Times New Roman" w:hAnsi="Arial" w:cs="Arial"/>
          <w:b/>
          <w:bCs/>
          <w:i/>
          <w:iCs/>
          <w:sz w:val="24"/>
          <w:szCs w:val="24"/>
          <w:lang w:eastAsia="es-CO"/>
        </w:rPr>
      </w:pPr>
    </w:p>
    <w:p w:rsidR="005E6E18" w:rsidRPr="00DC0B1C" w:rsidRDefault="005E6E18" w:rsidP="005E6E18">
      <w:pPr>
        <w:spacing w:after="0" w:line="240" w:lineRule="auto"/>
        <w:jc w:val="center"/>
        <w:rPr>
          <w:rFonts w:ascii="Arial" w:eastAsia="Times New Roman" w:hAnsi="Arial" w:cs="Arial"/>
          <w:b/>
          <w:bCs/>
          <w:i/>
          <w:iCs/>
          <w:sz w:val="24"/>
          <w:szCs w:val="24"/>
          <w:lang w:eastAsia="es-CO"/>
        </w:rPr>
      </w:pPr>
    </w:p>
    <w:p w:rsidR="005E6E18" w:rsidRPr="00DC0B1C" w:rsidRDefault="005E6E18" w:rsidP="005E6E18">
      <w:pPr>
        <w:spacing w:after="0"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ROMA</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IH HOTELS ROMA Z3 (4*) O SIMILAR</w:t>
      </w:r>
      <w:r w:rsidRPr="00DC0B1C">
        <w:rPr>
          <w:rFonts w:ascii="Arial" w:eastAsia="Times New Roman" w:hAnsi="Arial" w:cs="Arial"/>
          <w:sz w:val="24"/>
          <w:szCs w:val="24"/>
          <w:lang w:eastAsia="es-CO"/>
        </w:rPr>
        <w:br/>
      </w:r>
      <w:r w:rsidRPr="00DC0B1C">
        <w:rPr>
          <w:rFonts w:ascii="Arial" w:eastAsia="Times New Roman" w:hAnsi="Arial" w:cs="Arial"/>
          <w:noProof/>
          <w:sz w:val="24"/>
          <w:szCs w:val="24"/>
          <w:lang w:eastAsia="es-CO"/>
        </w:rPr>
        <w:drawing>
          <wp:inline distT="0" distB="0" distL="0" distR="0">
            <wp:extent cx="6038850" cy="1257300"/>
            <wp:effectExtent l="0" t="0" r="0" b="0"/>
            <wp:docPr id="2" name="Imagen 2" descr="https://tureserva.com.co/wp-content/uploads/2019/02/IH-HOTELS-ROMA-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ureserva.com.co/wp-content/uploads/2019/02/IH-HOTELS-ROMA-Z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b/>
          <w:bCs/>
          <w:i/>
          <w:iCs/>
          <w:sz w:val="24"/>
          <w:szCs w:val="24"/>
          <w:lang w:eastAsia="es-CO"/>
        </w:rPr>
        <w:t>HOTELES EN MADRID</w:t>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RAFAELHOTELES ATOCHA (4*) O SIMILAR</w:t>
      </w:r>
      <w:r w:rsidRPr="00DC0B1C">
        <w:rPr>
          <w:rFonts w:ascii="Arial" w:eastAsia="Times New Roman" w:hAnsi="Arial" w:cs="Arial"/>
          <w:sz w:val="24"/>
          <w:szCs w:val="24"/>
          <w:lang w:eastAsia="es-CO"/>
        </w:rPr>
        <w:br/>
      </w:r>
      <w:r w:rsidRPr="00DC0B1C">
        <w:rPr>
          <w:rFonts w:ascii="Arial" w:eastAsia="Times New Roman" w:hAnsi="Arial" w:cs="Arial"/>
          <w:noProof/>
          <w:sz w:val="24"/>
          <w:szCs w:val="24"/>
          <w:lang w:eastAsia="es-CO"/>
        </w:rPr>
        <w:drawing>
          <wp:inline distT="0" distB="0" distL="0" distR="0">
            <wp:extent cx="6038850" cy="1257300"/>
            <wp:effectExtent l="0" t="0" r="0" b="0"/>
            <wp:docPr id="1" name="Imagen 1" descr="https://tureserva.com.co/wp-content/uploads/2019/02/RAFAELHOTELES-AT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ureserva.com.co/wp-content/uploads/2019/02/RAFAELHOTELES-ATOCH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8850" cy="1257300"/>
                    </a:xfrm>
                    <a:prstGeom prst="rect">
                      <a:avLst/>
                    </a:prstGeom>
                    <a:noFill/>
                    <a:ln>
                      <a:noFill/>
                    </a:ln>
                  </pic:spPr>
                </pic:pic>
              </a:graphicData>
            </a:graphic>
          </wp:inline>
        </w:drawing>
      </w:r>
    </w:p>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b/>
          <w:bCs/>
          <w:sz w:val="24"/>
          <w:szCs w:val="24"/>
          <w:lang w:eastAsia="es-CO"/>
        </w:rPr>
        <w:t>PRECIO POR PERSONA EN EUROS DE PORCIÓN TERRESTRE,  SIN TIQUETES.</w:t>
      </w:r>
    </w:p>
    <w:tbl>
      <w:tblPr>
        <w:tblStyle w:val="Tabladecuadrcula4-nfasis6"/>
        <w:tblW w:w="4094" w:type="dxa"/>
        <w:tblInd w:w="3344" w:type="dxa"/>
        <w:tblLook w:val="04A0" w:firstRow="1" w:lastRow="0" w:firstColumn="1" w:lastColumn="0" w:noHBand="0" w:noVBand="1"/>
      </w:tblPr>
      <w:tblGrid>
        <w:gridCol w:w="2925"/>
        <w:gridCol w:w="1169"/>
      </w:tblGrid>
      <w:tr w:rsidR="005E6E18" w:rsidRPr="00DC0B1C" w:rsidTr="00DC0B1C">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25" w:type="dxa"/>
            <w:hideMark/>
          </w:tcPr>
          <w:p w:rsidR="005E6E18" w:rsidRPr="00DC0B1C" w:rsidRDefault="005E6E18" w:rsidP="005E6E18">
            <w:pPr>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VIGENCIA</w:t>
            </w:r>
          </w:p>
        </w:tc>
        <w:tc>
          <w:tcPr>
            <w:tcW w:w="1169" w:type="dxa"/>
            <w:hideMark/>
          </w:tcPr>
          <w:p w:rsidR="005E6E18" w:rsidRPr="00DC0B1C" w:rsidRDefault="005E6E18" w:rsidP="005E6E1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DC0B1C">
              <w:rPr>
                <w:rFonts w:ascii="Arial" w:eastAsia="Times New Roman" w:hAnsi="Arial" w:cs="Arial"/>
                <w:sz w:val="24"/>
                <w:szCs w:val="24"/>
                <w:lang w:eastAsia="es-CO"/>
              </w:rPr>
              <w:t>TWIN</w:t>
            </w:r>
          </w:p>
        </w:tc>
      </w:tr>
      <w:tr w:rsidR="005E6E18" w:rsidRPr="00DC0B1C" w:rsidTr="00DC0B1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25" w:type="dxa"/>
            <w:hideMark/>
          </w:tcPr>
          <w:p w:rsidR="005E6E18" w:rsidRPr="00DC0B1C" w:rsidRDefault="005E6E18" w:rsidP="005E6E18">
            <w:pPr>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15 JUN AL 02 JUL 2020</w:t>
            </w:r>
          </w:p>
        </w:tc>
        <w:tc>
          <w:tcPr>
            <w:tcW w:w="1169" w:type="dxa"/>
            <w:hideMark/>
          </w:tcPr>
          <w:p w:rsidR="005E6E18" w:rsidRPr="00DC0B1C" w:rsidRDefault="005E6E18" w:rsidP="005E6E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DC0B1C">
              <w:rPr>
                <w:rFonts w:ascii="Arial" w:eastAsia="Times New Roman" w:hAnsi="Arial" w:cs="Arial"/>
                <w:sz w:val="24"/>
                <w:szCs w:val="24"/>
                <w:lang w:eastAsia="es-CO"/>
              </w:rPr>
              <w:t>€ 2.999</w:t>
            </w:r>
          </w:p>
        </w:tc>
      </w:tr>
    </w:tbl>
    <w:p w:rsidR="005E6E18" w:rsidRPr="00DC0B1C" w:rsidRDefault="005E6E18" w:rsidP="005E6E18">
      <w:pPr>
        <w:spacing w:before="100" w:beforeAutospacing="1" w:after="100" w:afterAutospacing="1" w:line="240" w:lineRule="auto"/>
        <w:jc w:val="center"/>
        <w:rPr>
          <w:rFonts w:ascii="Arial" w:eastAsia="Times New Roman" w:hAnsi="Arial" w:cs="Arial"/>
          <w:sz w:val="24"/>
          <w:szCs w:val="24"/>
          <w:lang w:eastAsia="es-CO"/>
        </w:rPr>
      </w:pPr>
      <w:r w:rsidRPr="00DC0B1C">
        <w:rPr>
          <w:rFonts w:ascii="Arial" w:eastAsia="Times New Roman" w:hAnsi="Arial" w:cs="Arial"/>
          <w:b/>
          <w:bCs/>
          <w:sz w:val="24"/>
          <w:szCs w:val="24"/>
          <w:lang w:eastAsia="es-CO"/>
        </w:rPr>
        <w:t>PRECIO POR PERSONA EN DÓLARES AMERICANOS DE LOS TIQUETES SIN IMPUESTOS.</w:t>
      </w:r>
    </w:p>
    <w:tbl>
      <w:tblPr>
        <w:tblStyle w:val="Tabladecuadrcula4-nfasis6"/>
        <w:tblW w:w="4648" w:type="dxa"/>
        <w:tblInd w:w="3066" w:type="dxa"/>
        <w:tblLook w:val="04A0" w:firstRow="1" w:lastRow="0" w:firstColumn="1" w:lastColumn="0" w:noHBand="0" w:noVBand="1"/>
      </w:tblPr>
      <w:tblGrid>
        <w:gridCol w:w="2947"/>
        <w:gridCol w:w="1701"/>
      </w:tblGrid>
      <w:tr w:rsidR="005E6E18" w:rsidRPr="00DC0B1C" w:rsidTr="00DC0B1C">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947" w:type="dxa"/>
            <w:hideMark/>
          </w:tcPr>
          <w:p w:rsidR="005E6E18" w:rsidRPr="00DC0B1C" w:rsidRDefault="005E6E18" w:rsidP="005E6E18">
            <w:pPr>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VIGENCIA</w:t>
            </w:r>
          </w:p>
        </w:tc>
        <w:tc>
          <w:tcPr>
            <w:tcW w:w="1701" w:type="dxa"/>
            <w:hideMark/>
          </w:tcPr>
          <w:p w:rsidR="005E6E18" w:rsidRPr="00DC0B1C" w:rsidRDefault="0011018E" w:rsidP="005E6E1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CO"/>
              </w:rPr>
            </w:pPr>
            <w:r w:rsidRPr="00DC0B1C">
              <w:rPr>
                <w:rFonts w:ascii="Arial" w:eastAsia="Times New Roman" w:hAnsi="Arial" w:cs="Arial"/>
                <w:sz w:val="24"/>
                <w:szCs w:val="24"/>
                <w:lang w:eastAsia="es-CO"/>
              </w:rPr>
              <w:t>TIQUETES</w:t>
            </w:r>
          </w:p>
        </w:tc>
      </w:tr>
      <w:tr w:rsidR="005E6E18" w:rsidRPr="00DC0B1C" w:rsidTr="00DC0B1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947" w:type="dxa"/>
            <w:hideMark/>
          </w:tcPr>
          <w:p w:rsidR="005E6E18" w:rsidRPr="00DC0B1C" w:rsidRDefault="005E6E18" w:rsidP="005E6E18">
            <w:pPr>
              <w:jc w:val="center"/>
              <w:rPr>
                <w:rFonts w:ascii="Arial" w:eastAsia="Times New Roman" w:hAnsi="Arial" w:cs="Arial"/>
                <w:sz w:val="24"/>
                <w:szCs w:val="24"/>
                <w:lang w:eastAsia="es-CO"/>
              </w:rPr>
            </w:pPr>
            <w:r w:rsidRPr="00DC0B1C">
              <w:rPr>
                <w:rFonts w:ascii="Arial" w:eastAsia="Times New Roman" w:hAnsi="Arial" w:cs="Arial"/>
                <w:sz w:val="24"/>
                <w:szCs w:val="24"/>
                <w:lang w:eastAsia="es-CO"/>
              </w:rPr>
              <w:t>15 JUN AL 02 JUL 2020</w:t>
            </w:r>
          </w:p>
        </w:tc>
        <w:tc>
          <w:tcPr>
            <w:tcW w:w="1701" w:type="dxa"/>
            <w:hideMark/>
          </w:tcPr>
          <w:p w:rsidR="005E6E18" w:rsidRPr="00DC0B1C" w:rsidRDefault="005E6E18" w:rsidP="005E6E1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CO"/>
              </w:rPr>
            </w:pPr>
            <w:r w:rsidRPr="00DC0B1C">
              <w:rPr>
                <w:rFonts w:ascii="Arial" w:eastAsia="Times New Roman" w:hAnsi="Arial" w:cs="Arial"/>
                <w:sz w:val="24"/>
                <w:szCs w:val="24"/>
                <w:lang w:eastAsia="es-CO"/>
              </w:rPr>
              <w:t>U$ 1.350</w:t>
            </w:r>
          </w:p>
        </w:tc>
      </w:tr>
    </w:tbl>
    <w:p w:rsidR="005E6E18" w:rsidRPr="00DC0B1C" w:rsidRDefault="005E6E18" w:rsidP="005E6E18">
      <w:pPr>
        <w:spacing w:before="100" w:beforeAutospacing="1" w:after="100" w:afterAutospacing="1" w:line="240" w:lineRule="auto"/>
        <w:rPr>
          <w:rFonts w:ascii="Arial" w:eastAsia="Times New Roman" w:hAnsi="Arial" w:cs="Arial"/>
          <w:sz w:val="24"/>
          <w:szCs w:val="24"/>
          <w:lang w:eastAsia="es-CO"/>
        </w:rPr>
      </w:pPr>
      <w:r w:rsidRPr="00DC0B1C">
        <w:rPr>
          <w:rFonts w:ascii="Arial" w:eastAsia="Times New Roman" w:hAnsi="Arial" w:cs="Arial"/>
          <w:b/>
          <w:bCs/>
          <w:sz w:val="24"/>
          <w:szCs w:val="24"/>
          <w:lang w:eastAsia="es-CO"/>
        </w:rPr>
        <w:t>NOTAS IMPORTANTES:</w:t>
      </w:r>
    </w:p>
    <w:p w:rsidR="005E6E18" w:rsidRPr="00DC0B1C" w:rsidRDefault="005E6E18" w:rsidP="005E6E18">
      <w:pPr>
        <w:spacing w:before="100" w:beforeAutospacing="1" w:after="100" w:afterAutospacing="1" w:line="240" w:lineRule="auto"/>
        <w:rPr>
          <w:rFonts w:ascii="Arial" w:eastAsia="Times New Roman" w:hAnsi="Arial" w:cs="Arial"/>
          <w:sz w:val="24"/>
          <w:szCs w:val="24"/>
          <w:lang w:eastAsia="es-CO"/>
        </w:rPr>
      </w:pPr>
      <w:r w:rsidRPr="00DC0B1C">
        <w:rPr>
          <w:rFonts w:ascii="Arial" w:eastAsia="Times New Roman" w:hAnsi="Arial" w:cs="Arial"/>
          <w:sz w:val="24"/>
          <w:szCs w:val="24"/>
          <w:lang w:eastAsia="es-CO"/>
        </w:rPr>
        <w:t xml:space="preserve">• Precio total del plan por persona: </w:t>
      </w:r>
      <w:r w:rsidRPr="00DC0B1C">
        <w:rPr>
          <w:rFonts w:ascii="Arial" w:eastAsia="Times New Roman" w:hAnsi="Arial" w:cs="Arial"/>
          <w:b/>
          <w:bCs/>
          <w:sz w:val="24"/>
          <w:szCs w:val="24"/>
          <w:lang w:eastAsia="es-CO"/>
        </w:rPr>
        <w:t xml:space="preserve">€2.999 </w:t>
      </w:r>
      <w:r w:rsidRPr="00DC0B1C">
        <w:rPr>
          <w:rFonts w:ascii="Arial" w:eastAsia="Times New Roman" w:hAnsi="Arial" w:cs="Arial"/>
          <w:sz w:val="24"/>
          <w:szCs w:val="24"/>
          <w:lang w:eastAsia="es-CO"/>
        </w:rPr>
        <w:t xml:space="preserve">Euros, valor de la porción terrestre </w:t>
      </w:r>
      <w:r w:rsidRPr="00DC0B1C">
        <w:rPr>
          <w:rFonts w:ascii="Arial" w:eastAsia="Times New Roman" w:hAnsi="Arial" w:cs="Arial"/>
          <w:b/>
          <w:bCs/>
          <w:sz w:val="24"/>
          <w:szCs w:val="24"/>
          <w:lang w:eastAsia="es-CO"/>
        </w:rPr>
        <w:t>+</w:t>
      </w:r>
      <w:r w:rsidRPr="00DC0B1C">
        <w:rPr>
          <w:rFonts w:ascii="Arial" w:eastAsia="Times New Roman" w:hAnsi="Arial" w:cs="Arial"/>
          <w:sz w:val="24"/>
          <w:szCs w:val="24"/>
          <w:lang w:eastAsia="es-CO"/>
        </w:rPr>
        <w:t xml:space="preserve"> </w:t>
      </w:r>
      <w:r w:rsidRPr="00DC0B1C">
        <w:rPr>
          <w:rFonts w:ascii="Arial" w:eastAsia="Times New Roman" w:hAnsi="Arial" w:cs="Arial"/>
          <w:b/>
          <w:bCs/>
          <w:sz w:val="24"/>
          <w:szCs w:val="24"/>
          <w:lang w:eastAsia="es-CO"/>
        </w:rPr>
        <w:t>$1.350</w:t>
      </w:r>
      <w:r w:rsidR="006F04C3" w:rsidRPr="00DC0B1C">
        <w:rPr>
          <w:rFonts w:ascii="Arial" w:eastAsia="Times New Roman" w:hAnsi="Arial" w:cs="Arial"/>
          <w:sz w:val="24"/>
          <w:szCs w:val="24"/>
          <w:lang w:eastAsia="es-CO"/>
        </w:rPr>
        <w:t xml:space="preserve"> </w:t>
      </w:r>
      <w:r w:rsidRPr="00DC0B1C">
        <w:rPr>
          <w:rFonts w:ascii="Arial" w:eastAsia="Times New Roman" w:hAnsi="Arial" w:cs="Arial"/>
          <w:sz w:val="24"/>
          <w:szCs w:val="24"/>
          <w:lang w:eastAsia="es-CO"/>
        </w:rPr>
        <w:t>Dólares Americanos, valor de los tiquetes aéreos sin impuestos.</w:t>
      </w:r>
      <w:r w:rsidRPr="00DC0B1C">
        <w:rPr>
          <w:rFonts w:ascii="Arial" w:eastAsia="Times New Roman" w:hAnsi="Arial" w:cs="Arial"/>
          <w:sz w:val="24"/>
          <w:szCs w:val="24"/>
          <w:lang w:eastAsia="es-CO"/>
        </w:rPr>
        <w:br/>
        <w:t xml:space="preserve">• Los impuestos de los tiquetes aéreos se indicarán al momento de la emisión, valor aproximado de </w:t>
      </w:r>
      <w:r w:rsidRPr="00DC0B1C">
        <w:rPr>
          <w:rFonts w:ascii="Arial" w:eastAsia="Times New Roman" w:hAnsi="Arial" w:cs="Arial"/>
          <w:b/>
          <w:bCs/>
          <w:sz w:val="24"/>
          <w:szCs w:val="24"/>
          <w:lang w:eastAsia="es-CO"/>
        </w:rPr>
        <w:t>$375</w:t>
      </w:r>
      <w:r w:rsidRPr="00DC0B1C">
        <w:rPr>
          <w:rFonts w:ascii="Arial" w:eastAsia="Times New Roman" w:hAnsi="Arial" w:cs="Arial"/>
          <w:sz w:val="24"/>
          <w:szCs w:val="24"/>
          <w:lang w:eastAsia="es-CO"/>
        </w:rPr>
        <w:t xml:space="preserve"> Dólares Americanos.</w:t>
      </w:r>
      <w:r w:rsidRPr="00DC0B1C">
        <w:rPr>
          <w:rFonts w:ascii="Arial" w:eastAsia="Times New Roman" w:hAnsi="Arial" w:cs="Arial"/>
          <w:sz w:val="24"/>
          <w:szCs w:val="24"/>
          <w:lang w:eastAsia="es-CO"/>
        </w:rPr>
        <w:br/>
        <w:t>• Se recibe únicamente el pago de los tiquetes aéreos en Dólares Americanos y la porción terrestre en Euros.</w:t>
      </w:r>
    </w:p>
    <w:p w:rsidR="00DC0B1C" w:rsidRDefault="00DC0B1C" w:rsidP="005E6E18">
      <w:pPr>
        <w:spacing w:before="100" w:beforeAutospacing="1" w:after="100" w:afterAutospacing="1" w:line="240" w:lineRule="auto"/>
        <w:rPr>
          <w:rFonts w:ascii="Arial" w:eastAsia="Times New Roman" w:hAnsi="Arial" w:cs="Arial"/>
          <w:b/>
          <w:bCs/>
          <w:sz w:val="24"/>
          <w:szCs w:val="24"/>
          <w:lang w:eastAsia="es-CO"/>
        </w:rPr>
      </w:pPr>
    </w:p>
    <w:p w:rsidR="00DC0B1C" w:rsidRDefault="00DC0B1C" w:rsidP="005E6E18">
      <w:pPr>
        <w:spacing w:before="100" w:beforeAutospacing="1" w:after="100" w:afterAutospacing="1" w:line="240" w:lineRule="auto"/>
        <w:rPr>
          <w:rFonts w:ascii="Arial" w:eastAsia="Times New Roman" w:hAnsi="Arial" w:cs="Arial"/>
          <w:b/>
          <w:bCs/>
          <w:sz w:val="24"/>
          <w:szCs w:val="24"/>
          <w:lang w:eastAsia="es-CO"/>
        </w:rPr>
      </w:pPr>
      <w:bookmarkStart w:id="0" w:name="_GoBack"/>
      <w:bookmarkEnd w:id="0"/>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lastRenderedPageBreak/>
        <w:t>CONDICIONES GENERALES:</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 Una vez realizada la reserva si el cliente excede el tiempo límite para el pago total del plan, el dinero de la reserva será utilizado como pago de penalidad por responsabilidad con el operador.</w:t>
      </w:r>
      <w:r w:rsidRPr="005E6E18">
        <w:rPr>
          <w:rFonts w:ascii="Arial" w:eastAsia="Times New Roman" w:hAnsi="Arial" w:cs="Arial"/>
          <w:sz w:val="24"/>
          <w:szCs w:val="24"/>
          <w:lang w:eastAsia="es-CO"/>
        </w:rPr>
        <w:br/>
        <w:t>• Para reservar se requiere depósito de $200 Dólares Americanos por pasajero y copia del pasaporte.</w:t>
      </w:r>
      <w:r w:rsidRPr="005E6E18">
        <w:rPr>
          <w:rFonts w:ascii="Arial" w:eastAsia="Times New Roman" w:hAnsi="Arial" w:cs="Arial"/>
          <w:sz w:val="24"/>
          <w:szCs w:val="24"/>
          <w:lang w:eastAsia="es-CO"/>
        </w:rPr>
        <w:br/>
        <w:t>• Gastos de cancelación:</w:t>
      </w:r>
      <w:r w:rsidRPr="005E6E18">
        <w:rPr>
          <w:rFonts w:ascii="Arial" w:eastAsia="Times New Roman" w:hAnsi="Arial" w:cs="Arial"/>
          <w:sz w:val="24"/>
          <w:szCs w:val="24"/>
          <w:lang w:eastAsia="es-CO"/>
        </w:rPr>
        <w:br/>
        <w:t>a) Si la cancelación se produce 20 días antes de la prestación de nuestros servicios, habrá un recargo del 10% del importe del viaje, más los gastos que conlleve dicha cancelación.</w:t>
      </w:r>
      <w:r w:rsidRPr="005E6E18">
        <w:rPr>
          <w:rFonts w:ascii="Arial" w:eastAsia="Times New Roman" w:hAnsi="Arial" w:cs="Arial"/>
          <w:sz w:val="24"/>
          <w:szCs w:val="24"/>
          <w:lang w:eastAsia="es-CO"/>
        </w:rPr>
        <w:br/>
        <w:t>b) Si la cancelación se produce entre 19 y 14 días antes del primer día de la prestación de nuestros servicios, habrá un recargo del 25% del importe total del viaje, más los gastos que conlleve dicha cancelación.</w:t>
      </w:r>
      <w:r w:rsidRPr="005E6E18">
        <w:rPr>
          <w:rFonts w:ascii="Arial" w:eastAsia="Times New Roman" w:hAnsi="Arial" w:cs="Arial"/>
          <w:sz w:val="24"/>
          <w:szCs w:val="24"/>
          <w:lang w:eastAsia="es-CO"/>
        </w:rPr>
        <w:br/>
        <w:t>c) Si la cancelación se produce entre 13 y 9 días antes del primer día de la prestación de nuestros servicios, habrá un recargo del 35% del importe total del viaje, más los gastos que conlleve dicha cancelación.</w:t>
      </w:r>
      <w:r w:rsidRPr="005E6E18">
        <w:rPr>
          <w:rFonts w:ascii="Arial" w:eastAsia="Times New Roman" w:hAnsi="Arial" w:cs="Arial"/>
          <w:sz w:val="24"/>
          <w:szCs w:val="24"/>
          <w:lang w:eastAsia="es-CO"/>
        </w:rPr>
        <w:br/>
        <w:t xml:space="preserve">d) Si La cancelación se produce dentro de Los 8 días antes del primer día de la prestación de nuestros servicios, habrá un recargo del 50%. </w:t>
      </w:r>
      <w:proofErr w:type="gramStart"/>
      <w:r w:rsidRPr="005E6E18">
        <w:rPr>
          <w:rFonts w:ascii="Arial" w:eastAsia="Times New Roman" w:hAnsi="Arial" w:cs="Arial"/>
          <w:sz w:val="24"/>
          <w:szCs w:val="24"/>
          <w:lang w:eastAsia="es-CO"/>
        </w:rPr>
        <w:t>del</w:t>
      </w:r>
      <w:proofErr w:type="gramEnd"/>
      <w:r w:rsidRPr="005E6E18">
        <w:rPr>
          <w:rFonts w:ascii="Arial" w:eastAsia="Times New Roman" w:hAnsi="Arial" w:cs="Arial"/>
          <w:sz w:val="24"/>
          <w:szCs w:val="24"/>
          <w:lang w:eastAsia="es-CO"/>
        </w:rPr>
        <w:t xml:space="preserve"> importe total del viaje, más los gastos que conlleve dicha cancelación.</w:t>
      </w:r>
      <w:r w:rsidRPr="005E6E18">
        <w:rPr>
          <w:rFonts w:ascii="Arial" w:eastAsia="Times New Roman" w:hAnsi="Arial" w:cs="Arial"/>
          <w:sz w:val="24"/>
          <w:szCs w:val="24"/>
          <w:lang w:eastAsia="es-CO"/>
        </w:rPr>
        <w:br/>
        <w:t>e) En caso de cancelación con menos de 7 días o una vez comenzada la excursión o por desistimiento voluntario de servicios serán 100% del total del viaje. Estas condiciones no serán válidas para Las reservas de cruceros y terceros operadores, (como billetes de avión, tren, etc…) en cuyo caso serán de aplicación las condiciones especificadas de cada compañía, pudiendo llegar los gastos al 100% del importe para anulaciones con menos de 45 días.</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b/>
          <w:bCs/>
          <w:sz w:val="24"/>
          <w:szCs w:val="24"/>
          <w:lang w:eastAsia="es-CO"/>
        </w:rPr>
        <w:t>CONDICIONES DE TIQUETES AÉREOS:</w:t>
      </w:r>
    </w:p>
    <w:p w:rsidR="005E6E18" w:rsidRPr="005E6E18" w:rsidRDefault="005E6E18" w:rsidP="005E6E18">
      <w:pPr>
        <w:spacing w:before="100" w:beforeAutospacing="1" w:after="100" w:afterAutospacing="1" w:line="240" w:lineRule="auto"/>
        <w:rPr>
          <w:rFonts w:ascii="Arial" w:eastAsia="Times New Roman" w:hAnsi="Arial" w:cs="Arial"/>
          <w:sz w:val="24"/>
          <w:szCs w:val="24"/>
          <w:lang w:eastAsia="es-CO"/>
        </w:rPr>
      </w:pPr>
      <w:r w:rsidRPr="005E6E18">
        <w:rPr>
          <w:rFonts w:ascii="Arial" w:eastAsia="Times New Roman" w:hAnsi="Arial" w:cs="Arial"/>
          <w:sz w:val="24"/>
          <w:szCs w:val="24"/>
          <w:lang w:eastAsia="es-CO"/>
        </w:rPr>
        <w:t>• Para reservar</w:t>
      </w:r>
      <w:r w:rsidR="00DC0B1C">
        <w:rPr>
          <w:rFonts w:ascii="Arial" w:eastAsia="Times New Roman" w:hAnsi="Arial" w:cs="Arial"/>
          <w:sz w:val="24"/>
          <w:szCs w:val="24"/>
          <w:lang w:eastAsia="es-CO"/>
        </w:rPr>
        <w:t xml:space="preserve"> se requiere un depósito de $1.0</w:t>
      </w:r>
      <w:r w:rsidRPr="005E6E18">
        <w:rPr>
          <w:rFonts w:ascii="Arial" w:eastAsia="Times New Roman" w:hAnsi="Arial" w:cs="Arial"/>
          <w:sz w:val="24"/>
          <w:szCs w:val="24"/>
          <w:lang w:eastAsia="es-CO"/>
        </w:rPr>
        <w:t>00.000 por pasajero.</w:t>
      </w:r>
      <w:r w:rsidRPr="005E6E18">
        <w:rPr>
          <w:rFonts w:ascii="Arial" w:eastAsia="Times New Roman" w:hAnsi="Arial" w:cs="Arial"/>
          <w:sz w:val="24"/>
          <w:szCs w:val="24"/>
          <w:lang w:eastAsia="es-CO"/>
        </w:rPr>
        <w:br/>
        <w:t>• Una vez realizada la reserva si el cliente excede el tiempo límite para el pago total del plan, el dinero de la reserva será utilizado como pago de penalidad por responsabilidad con la aerolínea.</w:t>
      </w:r>
      <w:r w:rsidRPr="005E6E18">
        <w:rPr>
          <w:rFonts w:ascii="Arial" w:eastAsia="Times New Roman" w:hAnsi="Arial" w:cs="Arial"/>
          <w:sz w:val="24"/>
          <w:szCs w:val="24"/>
          <w:lang w:eastAsia="es-CO"/>
        </w:rPr>
        <w:br/>
        <w:t>• Una vez los tiquetes sean expedidos y el pasajero cancele su viaje, no tendrá ningún reembolso por ser tarifas restrictivas.</w:t>
      </w:r>
      <w:r w:rsidRPr="005E6E18">
        <w:rPr>
          <w:rFonts w:ascii="Arial" w:eastAsia="Times New Roman" w:hAnsi="Arial" w:cs="Arial"/>
          <w:sz w:val="24"/>
          <w:szCs w:val="24"/>
          <w:lang w:eastAsia="es-CO"/>
        </w:rPr>
        <w:br/>
        <w:t>• Los cambios de nombre son permitidos antes de la emisión de los tiquetes, después de emitido la aerolínea no acepta cambios</w:t>
      </w:r>
      <w:r w:rsidR="00DC0B1C">
        <w:rPr>
          <w:rFonts w:ascii="Arial" w:eastAsia="Times New Roman" w:hAnsi="Arial" w:cs="Arial"/>
          <w:sz w:val="24"/>
          <w:szCs w:val="24"/>
          <w:lang w:eastAsia="es-CO"/>
        </w:rPr>
        <w:t>.</w:t>
      </w:r>
      <w:r w:rsidRPr="005E6E18">
        <w:rPr>
          <w:rFonts w:ascii="Arial" w:eastAsia="Times New Roman" w:hAnsi="Arial" w:cs="Arial"/>
          <w:sz w:val="24"/>
          <w:szCs w:val="24"/>
          <w:lang w:eastAsia="es-CO"/>
        </w:rPr>
        <w:br/>
        <w:t>• La tarifa aérea que se aplica en este programa es restrictiva no permite cambios o cancelaciones, los certificados médicos no son aplicables para excepción de penalidades o reembolsos.</w:t>
      </w:r>
      <w:r w:rsidRPr="005E6E18">
        <w:rPr>
          <w:rFonts w:ascii="Arial" w:eastAsia="Times New Roman" w:hAnsi="Arial" w:cs="Arial"/>
          <w:sz w:val="24"/>
          <w:szCs w:val="24"/>
          <w:lang w:eastAsia="es-CO"/>
        </w:rPr>
        <w:br/>
        <w:t>• Tarifa no reembolsable.</w:t>
      </w:r>
      <w:r w:rsidRPr="005E6E18">
        <w:rPr>
          <w:rFonts w:ascii="Arial" w:eastAsia="Times New Roman" w:hAnsi="Arial" w:cs="Arial"/>
          <w:sz w:val="24"/>
          <w:szCs w:val="24"/>
          <w:lang w:eastAsia="es-CO"/>
        </w:rPr>
        <w:br/>
        <w:t>• Tarifa no combinable con otras tarifas.</w:t>
      </w:r>
      <w:r w:rsidRPr="005E6E18">
        <w:rPr>
          <w:rFonts w:ascii="Arial" w:eastAsia="Times New Roman" w:hAnsi="Arial" w:cs="Arial"/>
          <w:sz w:val="24"/>
          <w:szCs w:val="24"/>
          <w:lang w:eastAsia="es-CO"/>
        </w:rPr>
        <w:br/>
        <w:t>• La tarifa no permite pago de ascenso de clase.</w:t>
      </w:r>
      <w:r w:rsidRPr="005E6E18">
        <w:rPr>
          <w:rFonts w:ascii="Arial" w:eastAsia="Times New Roman" w:hAnsi="Arial" w:cs="Arial"/>
          <w:sz w:val="24"/>
          <w:szCs w:val="24"/>
          <w:lang w:eastAsia="es-CO"/>
        </w:rPr>
        <w:br/>
        <w:t>• La no presentación en el aeropuerto genera 100% de gastos de penalidad y no existe reembolso.</w:t>
      </w:r>
      <w:r w:rsidRPr="005E6E18">
        <w:rPr>
          <w:rFonts w:ascii="Arial" w:eastAsia="Times New Roman" w:hAnsi="Arial" w:cs="Arial"/>
          <w:sz w:val="24"/>
          <w:szCs w:val="24"/>
          <w:lang w:eastAsia="es-CO"/>
        </w:rPr>
        <w:br/>
        <w:t>• La tarifa aérea es promocional por lo cual no tiene derecho a reembolso y retracto.</w:t>
      </w:r>
      <w:r w:rsidRPr="005E6E18">
        <w:rPr>
          <w:rFonts w:ascii="Arial" w:eastAsia="Times New Roman" w:hAnsi="Arial" w:cs="Arial"/>
          <w:sz w:val="24"/>
          <w:szCs w:val="24"/>
          <w:lang w:eastAsia="es-CO"/>
        </w:rPr>
        <w:br/>
        <w:t>• Equipaje permitido en bodega son 1 pieza de 23 kilos cada una y en cabina una pieza de mano de 8 kilogramos.</w:t>
      </w:r>
      <w:r w:rsidRPr="005E6E18">
        <w:rPr>
          <w:rFonts w:ascii="Arial" w:eastAsia="Times New Roman" w:hAnsi="Arial" w:cs="Arial"/>
          <w:sz w:val="24"/>
          <w:szCs w:val="24"/>
          <w:lang w:eastAsia="es-CO"/>
        </w:rPr>
        <w:br/>
        <w:t xml:space="preserve">• La no cancelación a tiempo puede significar la pérdida total de los tiquetes, según políticas de cada aerolínea. Al momento de hacer una cancelación, la aerolínea exige informar sobre la nueva fecha de viaje, así como el pago inmediato de la penalidad y la diferencia de tarifa a que haya </w:t>
      </w:r>
      <w:r w:rsidRPr="005E6E18">
        <w:rPr>
          <w:rFonts w:ascii="Arial" w:eastAsia="Times New Roman" w:hAnsi="Arial" w:cs="Arial"/>
          <w:sz w:val="24"/>
          <w:szCs w:val="24"/>
          <w:lang w:eastAsia="es-CO"/>
        </w:rPr>
        <w:lastRenderedPageBreak/>
        <w:t>lugar.</w:t>
      </w:r>
      <w:r w:rsidRPr="005E6E18">
        <w:rPr>
          <w:rFonts w:ascii="Arial" w:eastAsia="Times New Roman" w:hAnsi="Arial" w:cs="Arial"/>
          <w:sz w:val="24"/>
          <w:szCs w:val="24"/>
          <w:lang w:eastAsia="es-CO"/>
        </w:rPr>
        <w:br/>
        <w:t>• Impuestos de combustible, IVA, tasa administrativa sujeto a cambios sin previo aviso serán verificados antes de la emisión de los tiquetes si existe algún suplemento, este debe ser asumido por el viajero.</w:t>
      </w:r>
      <w:r w:rsidRPr="005E6E18">
        <w:rPr>
          <w:rFonts w:ascii="Arial" w:eastAsia="Times New Roman" w:hAnsi="Arial" w:cs="Arial"/>
          <w:sz w:val="24"/>
          <w:szCs w:val="24"/>
          <w:lang w:eastAsia="es-CO"/>
        </w:rPr>
        <w:br/>
        <w:t>• Por favor informarse con el documentador sobre requisitos de visa o permisos especiales al país a donde viaja.</w:t>
      </w:r>
      <w:r w:rsidRPr="005E6E18">
        <w:rPr>
          <w:rFonts w:ascii="Arial" w:eastAsia="Times New Roman" w:hAnsi="Arial" w:cs="Arial"/>
          <w:sz w:val="24"/>
          <w:szCs w:val="24"/>
          <w:lang w:eastAsia="es-CO"/>
        </w:rPr>
        <w:br/>
        <w:t>• Por favor verifique que los nombres y apellidos, son correctos antes de emitir los tiquetes.</w:t>
      </w:r>
      <w:r w:rsidRPr="005E6E18">
        <w:rPr>
          <w:rFonts w:ascii="Arial" w:eastAsia="Times New Roman" w:hAnsi="Arial" w:cs="Arial"/>
          <w:sz w:val="24"/>
          <w:szCs w:val="24"/>
          <w:lang w:eastAsia="es-CO"/>
        </w:rPr>
        <w:br/>
        <w:t>• Si autoriza la expedición de los tiquetes, la Agencia da por entendido que es correcta la reservación y no asume responsabilidad alguna por sobre costos generados por cambios.</w:t>
      </w:r>
    </w:p>
    <w:p w:rsidR="00863BCA" w:rsidRPr="00863BCA" w:rsidRDefault="00863BCA" w:rsidP="00863BCA">
      <w:pPr>
        <w:spacing w:before="100" w:beforeAutospacing="1" w:after="100" w:afterAutospacing="1" w:line="240" w:lineRule="auto"/>
        <w:rPr>
          <w:rFonts w:ascii="Arial" w:eastAsia="Times New Roman" w:hAnsi="Arial" w:cs="Arial"/>
          <w:sz w:val="24"/>
          <w:szCs w:val="24"/>
          <w:lang w:eastAsia="es-CO"/>
        </w:rPr>
      </w:pPr>
      <w:r w:rsidRPr="00863BCA">
        <w:rPr>
          <w:rFonts w:ascii="Arial" w:eastAsia="Times New Roman" w:hAnsi="Arial" w:cs="Arial"/>
          <w:b/>
          <w:bCs/>
          <w:sz w:val="24"/>
          <w:szCs w:val="24"/>
          <w:lang w:eastAsia="es-CO"/>
        </w:rPr>
        <w:t>REQUISITOS DE VIAJE:</w:t>
      </w:r>
    </w:p>
    <w:p w:rsidR="00863BCA" w:rsidRPr="00863BCA" w:rsidRDefault="00863BCA" w:rsidP="00863BCA">
      <w:pPr>
        <w:spacing w:before="100" w:beforeAutospacing="1" w:after="100" w:afterAutospacing="1" w:line="240" w:lineRule="auto"/>
        <w:rPr>
          <w:rFonts w:ascii="Arial" w:eastAsia="Times New Roman" w:hAnsi="Arial" w:cs="Arial"/>
          <w:sz w:val="24"/>
          <w:szCs w:val="24"/>
          <w:lang w:eastAsia="es-CO"/>
        </w:rPr>
      </w:pPr>
      <w:r w:rsidRPr="00863BCA">
        <w:rPr>
          <w:rFonts w:ascii="Arial" w:eastAsia="Times New Roman" w:hAnsi="Arial" w:cs="Arial"/>
          <w:sz w:val="24"/>
          <w:szCs w:val="24"/>
          <w:lang w:eastAsia="es-CO"/>
        </w:rPr>
        <w:t>• Pasaporte: Vigente 6 meses a partir de la fecha de inicio del viaje.</w:t>
      </w:r>
      <w:r w:rsidRPr="00863BCA">
        <w:rPr>
          <w:rFonts w:ascii="Arial" w:eastAsia="Times New Roman" w:hAnsi="Arial" w:cs="Arial"/>
          <w:sz w:val="24"/>
          <w:szCs w:val="24"/>
          <w:lang w:eastAsia="es-CO"/>
        </w:rPr>
        <w:br/>
        <w:t>• Documento de identidad.</w:t>
      </w:r>
      <w:r w:rsidRPr="00863BCA">
        <w:rPr>
          <w:rFonts w:ascii="Arial" w:eastAsia="Times New Roman" w:hAnsi="Arial" w:cs="Arial"/>
          <w:sz w:val="24"/>
          <w:szCs w:val="24"/>
          <w:lang w:eastAsia="es-CO"/>
        </w:rPr>
        <w:br/>
        <w:t>• Menores de edad: Pasaporte, registro civil de nacimiento y permiso de salida del país firmado por ambos padres y autenticado.</w:t>
      </w:r>
      <w:r w:rsidRPr="00863BCA">
        <w:rPr>
          <w:rFonts w:ascii="Arial" w:eastAsia="Times New Roman" w:hAnsi="Arial" w:cs="Arial"/>
          <w:sz w:val="24"/>
          <w:szCs w:val="24"/>
          <w:lang w:eastAsia="es-CO"/>
        </w:rPr>
        <w:br/>
        <w:t>• Visados: Para Colombianos No requiere visas este programa.</w:t>
      </w:r>
    </w:p>
    <w:p w:rsidR="005B1BE5" w:rsidRPr="00DE3D9F" w:rsidRDefault="005B1BE5" w:rsidP="005E6E18">
      <w:pPr>
        <w:spacing w:before="100" w:beforeAutospacing="1" w:after="100" w:afterAutospacing="1" w:line="240" w:lineRule="auto"/>
        <w:rPr>
          <w:rFonts w:ascii="Arial" w:hAnsi="Arial" w:cs="Arial"/>
          <w:sz w:val="24"/>
          <w:szCs w:val="24"/>
        </w:rPr>
      </w:pPr>
    </w:p>
    <w:sectPr w:rsidR="005B1BE5" w:rsidRPr="00DE3D9F" w:rsidSect="00A51B1D">
      <w:headerReference w:type="default" r:id="rId17"/>
      <w:footerReference w:type="default" r:id="rId18"/>
      <w:pgSz w:w="12240" w:h="15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0E" w:rsidRDefault="00570F0E" w:rsidP="005C510E">
      <w:pPr>
        <w:spacing w:after="0" w:line="240" w:lineRule="auto"/>
      </w:pPr>
      <w:r>
        <w:separator/>
      </w:r>
    </w:p>
  </w:endnote>
  <w:endnote w:type="continuationSeparator" w:id="0">
    <w:p w:rsidR="00570F0E" w:rsidRDefault="00570F0E" w:rsidP="005C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15223"/>
      <w:docPartObj>
        <w:docPartGallery w:val="Page Numbers (Bottom of Page)"/>
        <w:docPartUnique/>
      </w:docPartObj>
    </w:sdtPr>
    <w:sdtEndPr/>
    <w:sdtContent>
      <w:p w:rsidR="00F76AD1" w:rsidRDefault="00F76AD1">
        <w:pPr>
          <w:pStyle w:val="Piedepgina"/>
          <w:jc w:val="right"/>
        </w:pPr>
        <w:r>
          <w:fldChar w:fldCharType="begin"/>
        </w:r>
        <w:r>
          <w:instrText>PAGE   \* MERGEFORMAT</w:instrText>
        </w:r>
        <w:r>
          <w:fldChar w:fldCharType="separate"/>
        </w:r>
        <w:r w:rsidR="00DC0B1C" w:rsidRPr="00DC0B1C">
          <w:rPr>
            <w:noProof/>
            <w:lang w:val="es-ES"/>
          </w:rPr>
          <w:t>11</w:t>
        </w:r>
        <w:r>
          <w:fldChar w:fldCharType="end"/>
        </w:r>
      </w:p>
    </w:sdtContent>
  </w:sdt>
  <w:p w:rsidR="00F76AD1" w:rsidRDefault="00F76AD1" w:rsidP="005C510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0E" w:rsidRDefault="00570F0E" w:rsidP="005C510E">
      <w:pPr>
        <w:spacing w:after="0" w:line="240" w:lineRule="auto"/>
      </w:pPr>
      <w:r>
        <w:separator/>
      </w:r>
    </w:p>
  </w:footnote>
  <w:footnote w:type="continuationSeparator" w:id="0">
    <w:p w:rsidR="00570F0E" w:rsidRDefault="00570F0E" w:rsidP="005C5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D1" w:rsidRDefault="00F76AD1" w:rsidP="005C510E">
    <w:pPr>
      <w:pStyle w:val="Sinespaciado"/>
      <w:jc w:val="right"/>
      <w:rPr>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E42"/>
    <w:multiLevelType w:val="multilevel"/>
    <w:tmpl w:val="C490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B015B"/>
    <w:multiLevelType w:val="multilevel"/>
    <w:tmpl w:val="825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D04F3"/>
    <w:multiLevelType w:val="multilevel"/>
    <w:tmpl w:val="3FD8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0276F"/>
    <w:multiLevelType w:val="multilevel"/>
    <w:tmpl w:val="F8B0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648BA"/>
    <w:multiLevelType w:val="multilevel"/>
    <w:tmpl w:val="9524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23C84"/>
    <w:multiLevelType w:val="multilevel"/>
    <w:tmpl w:val="9896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B0487"/>
    <w:multiLevelType w:val="multilevel"/>
    <w:tmpl w:val="98E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C1A04"/>
    <w:multiLevelType w:val="multilevel"/>
    <w:tmpl w:val="A208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339B4"/>
    <w:multiLevelType w:val="multilevel"/>
    <w:tmpl w:val="DA30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391C71"/>
    <w:multiLevelType w:val="multilevel"/>
    <w:tmpl w:val="7F5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874BC"/>
    <w:multiLevelType w:val="multilevel"/>
    <w:tmpl w:val="5108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4132E"/>
    <w:multiLevelType w:val="multilevel"/>
    <w:tmpl w:val="E4F8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7263A"/>
    <w:multiLevelType w:val="multilevel"/>
    <w:tmpl w:val="9156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3644E"/>
    <w:multiLevelType w:val="multilevel"/>
    <w:tmpl w:val="9F3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3"/>
  </w:num>
  <w:num w:numId="4">
    <w:abstractNumId w:val="11"/>
  </w:num>
  <w:num w:numId="5">
    <w:abstractNumId w:val="3"/>
  </w:num>
  <w:num w:numId="6">
    <w:abstractNumId w:val="12"/>
  </w:num>
  <w:num w:numId="7">
    <w:abstractNumId w:val="10"/>
  </w:num>
  <w:num w:numId="8">
    <w:abstractNumId w:val="1"/>
  </w:num>
  <w:num w:numId="9">
    <w:abstractNumId w:val="4"/>
  </w:num>
  <w:num w:numId="10">
    <w:abstractNumId w:val="8"/>
  </w:num>
  <w:num w:numId="11">
    <w:abstractNumId w:val="7"/>
  </w:num>
  <w:num w:numId="12">
    <w:abstractNumId w:val="0"/>
  </w:num>
  <w:num w:numId="13">
    <w:abstractNumId w:val="5"/>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B9"/>
    <w:rsid w:val="00000A1C"/>
    <w:rsid w:val="0000268B"/>
    <w:rsid w:val="00015C34"/>
    <w:rsid w:val="00025797"/>
    <w:rsid w:val="0004485B"/>
    <w:rsid w:val="00050881"/>
    <w:rsid w:val="000559E3"/>
    <w:rsid w:val="00061C6F"/>
    <w:rsid w:val="000657A8"/>
    <w:rsid w:val="00070379"/>
    <w:rsid w:val="000B6BE9"/>
    <w:rsid w:val="000B7AC7"/>
    <w:rsid w:val="000D55F8"/>
    <w:rsid w:val="000E6652"/>
    <w:rsid w:val="000F264F"/>
    <w:rsid w:val="0011018E"/>
    <w:rsid w:val="00144C9D"/>
    <w:rsid w:val="001569D5"/>
    <w:rsid w:val="00156C55"/>
    <w:rsid w:val="00156CD1"/>
    <w:rsid w:val="0019212A"/>
    <w:rsid w:val="001A386F"/>
    <w:rsid w:val="001B6811"/>
    <w:rsid w:val="001D1ABD"/>
    <w:rsid w:val="001D5D09"/>
    <w:rsid w:val="001F6B72"/>
    <w:rsid w:val="001F6DE8"/>
    <w:rsid w:val="0020483E"/>
    <w:rsid w:val="002171C4"/>
    <w:rsid w:val="002363A7"/>
    <w:rsid w:val="00266CFD"/>
    <w:rsid w:val="002D1181"/>
    <w:rsid w:val="003270DA"/>
    <w:rsid w:val="00334E83"/>
    <w:rsid w:val="00342A50"/>
    <w:rsid w:val="003778FD"/>
    <w:rsid w:val="003969E2"/>
    <w:rsid w:val="003B7C37"/>
    <w:rsid w:val="003F2388"/>
    <w:rsid w:val="003F62A5"/>
    <w:rsid w:val="003F6B0B"/>
    <w:rsid w:val="00404C30"/>
    <w:rsid w:val="00404F83"/>
    <w:rsid w:val="00406B76"/>
    <w:rsid w:val="00424C9C"/>
    <w:rsid w:val="0042663A"/>
    <w:rsid w:val="00430CA8"/>
    <w:rsid w:val="00430F61"/>
    <w:rsid w:val="0043638C"/>
    <w:rsid w:val="00450F76"/>
    <w:rsid w:val="00457BBD"/>
    <w:rsid w:val="004623FC"/>
    <w:rsid w:val="004708F9"/>
    <w:rsid w:val="0049553B"/>
    <w:rsid w:val="004A5E97"/>
    <w:rsid w:val="004C0752"/>
    <w:rsid w:val="004C2A55"/>
    <w:rsid w:val="004D68FF"/>
    <w:rsid w:val="004F429F"/>
    <w:rsid w:val="0053730D"/>
    <w:rsid w:val="00541629"/>
    <w:rsid w:val="00543803"/>
    <w:rsid w:val="00570F0E"/>
    <w:rsid w:val="005725B8"/>
    <w:rsid w:val="005922D9"/>
    <w:rsid w:val="005B0B29"/>
    <w:rsid w:val="005B1BE5"/>
    <w:rsid w:val="005B1FD9"/>
    <w:rsid w:val="005C510E"/>
    <w:rsid w:val="005C5DC7"/>
    <w:rsid w:val="005C7E06"/>
    <w:rsid w:val="005E6E18"/>
    <w:rsid w:val="005F4A0D"/>
    <w:rsid w:val="005F7F61"/>
    <w:rsid w:val="006558C4"/>
    <w:rsid w:val="00683120"/>
    <w:rsid w:val="00684EAB"/>
    <w:rsid w:val="006B2350"/>
    <w:rsid w:val="006B6100"/>
    <w:rsid w:val="006C1560"/>
    <w:rsid w:val="006E4E6A"/>
    <w:rsid w:val="006F04C3"/>
    <w:rsid w:val="006F5090"/>
    <w:rsid w:val="00700A91"/>
    <w:rsid w:val="007103D6"/>
    <w:rsid w:val="00710A05"/>
    <w:rsid w:val="00747942"/>
    <w:rsid w:val="0076463A"/>
    <w:rsid w:val="00770A8F"/>
    <w:rsid w:val="00775B12"/>
    <w:rsid w:val="007936CB"/>
    <w:rsid w:val="007A160F"/>
    <w:rsid w:val="007B0023"/>
    <w:rsid w:val="007B5F77"/>
    <w:rsid w:val="007B6E53"/>
    <w:rsid w:val="007E309C"/>
    <w:rsid w:val="007E6690"/>
    <w:rsid w:val="007F002D"/>
    <w:rsid w:val="007F378B"/>
    <w:rsid w:val="007F4AF7"/>
    <w:rsid w:val="00811BDF"/>
    <w:rsid w:val="008179E2"/>
    <w:rsid w:val="00823417"/>
    <w:rsid w:val="008251BA"/>
    <w:rsid w:val="00826C21"/>
    <w:rsid w:val="008273FD"/>
    <w:rsid w:val="00834273"/>
    <w:rsid w:val="00863BCA"/>
    <w:rsid w:val="00864CBE"/>
    <w:rsid w:val="008C5BCF"/>
    <w:rsid w:val="008D7167"/>
    <w:rsid w:val="008E51D1"/>
    <w:rsid w:val="008F6D5F"/>
    <w:rsid w:val="00901501"/>
    <w:rsid w:val="00921F3C"/>
    <w:rsid w:val="00922881"/>
    <w:rsid w:val="0092529F"/>
    <w:rsid w:val="0092533A"/>
    <w:rsid w:val="00934707"/>
    <w:rsid w:val="009508F9"/>
    <w:rsid w:val="00957219"/>
    <w:rsid w:val="00972896"/>
    <w:rsid w:val="0098121A"/>
    <w:rsid w:val="00993E8E"/>
    <w:rsid w:val="009957A2"/>
    <w:rsid w:val="009A0556"/>
    <w:rsid w:val="009B777E"/>
    <w:rsid w:val="009C1A9C"/>
    <w:rsid w:val="009D177F"/>
    <w:rsid w:val="00A04019"/>
    <w:rsid w:val="00A33027"/>
    <w:rsid w:val="00A40FB0"/>
    <w:rsid w:val="00A51B1D"/>
    <w:rsid w:val="00A65FED"/>
    <w:rsid w:val="00AD3ED8"/>
    <w:rsid w:val="00B06D14"/>
    <w:rsid w:val="00B259D5"/>
    <w:rsid w:val="00B3485A"/>
    <w:rsid w:val="00B456D8"/>
    <w:rsid w:val="00B468D3"/>
    <w:rsid w:val="00B47BD3"/>
    <w:rsid w:val="00B537F7"/>
    <w:rsid w:val="00B660F2"/>
    <w:rsid w:val="00B66BF9"/>
    <w:rsid w:val="00B90218"/>
    <w:rsid w:val="00BA01F7"/>
    <w:rsid w:val="00BA10D5"/>
    <w:rsid w:val="00BA3692"/>
    <w:rsid w:val="00BB26FF"/>
    <w:rsid w:val="00BD3C71"/>
    <w:rsid w:val="00BF25B9"/>
    <w:rsid w:val="00C07D6D"/>
    <w:rsid w:val="00C367BD"/>
    <w:rsid w:val="00C54E22"/>
    <w:rsid w:val="00C555E7"/>
    <w:rsid w:val="00C65B16"/>
    <w:rsid w:val="00C65D8D"/>
    <w:rsid w:val="00C700B8"/>
    <w:rsid w:val="00C82398"/>
    <w:rsid w:val="00CA1C54"/>
    <w:rsid w:val="00D01E84"/>
    <w:rsid w:val="00D15CEF"/>
    <w:rsid w:val="00D239BA"/>
    <w:rsid w:val="00D252FB"/>
    <w:rsid w:val="00D3446A"/>
    <w:rsid w:val="00D479FA"/>
    <w:rsid w:val="00DA1564"/>
    <w:rsid w:val="00DA442E"/>
    <w:rsid w:val="00DC00A7"/>
    <w:rsid w:val="00DC0B1C"/>
    <w:rsid w:val="00DC43AD"/>
    <w:rsid w:val="00DE3D9F"/>
    <w:rsid w:val="00DE616C"/>
    <w:rsid w:val="00E02744"/>
    <w:rsid w:val="00E123FC"/>
    <w:rsid w:val="00E3595E"/>
    <w:rsid w:val="00E36906"/>
    <w:rsid w:val="00E418C3"/>
    <w:rsid w:val="00E438F7"/>
    <w:rsid w:val="00E4747A"/>
    <w:rsid w:val="00E80DB9"/>
    <w:rsid w:val="00E828AC"/>
    <w:rsid w:val="00E87D28"/>
    <w:rsid w:val="00E90F5B"/>
    <w:rsid w:val="00E91FE4"/>
    <w:rsid w:val="00EA245C"/>
    <w:rsid w:val="00EB3534"/>
    <w:rsid w:val="00ED54B9"/>
    <w:rsid w:val="00EE4A3F"/>
    <w:rsid w:val="00EF66FE"/>
    <w:rsid w:val="00EF6826"/>
    <w:rsid w:val="00F01B08"/>
    <w:rsid w:val="00F27A91"/>
    <w:rsid w:val="00F32116"/>
    <w:rsid w:val="00F40067"/>
    <w:rsid w:val="00F42F16"/>
    <w:rsid w:val="00F46D89"/>
    <w:rsid w:val="00F476B6"/>
    <w:rsid w:val="00F55869"/>
    <w:rsid w:val="00F571A4"/>
    <w:rsid w:val="00F63B14"/>
    <w:rsid w:val="00F711D3"/>
    <w:rsid w:val="00F7122F"/>
    <w:rsid w:val="00F76AD1"/>
    <w:rsid w:val="00F814F7"/>
    <w:rsid w:val="00F83538"/>
    <w:rsid w:val="00F924D6"/>
    <w:rsid w:val="00F952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3B02B-C060-4C1E-8B61-79B3705C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25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F25B9"/>
    <w:rPr>
      <w:b/>
      <w:bCs/>
    </w:rPr>
  </w:style>
  <w:style w:type="character" w:customStyle="1" w:styleId="apple-converted-space">
    <w:name w:val="apple-converted-space"/>
    <w:basedOn w:val="Fuentedeprrafopredeter"/>
    <w:rsid w:val="003F62A5"/>
  </w:style>
  <w:style w:type="paragraph" w:styleId="Prrafodelista">
    <w:name w:val="List Paragraph"/>
    <w:basedOn w:val="Normal"/>
    <w:uiPriority w:val="34"/>
    <w:qFormat/>
    <w:rsid w:val="00F55869"/>
    <w:pPr>
      <w:ind w:left="720"/>
      <w:contextualSpacing/>
    </w:pPr>
  </w:style>
  <w:style w:type="table" w:styleId="Tabladecuadrcula4-nfasis6">
    <w:name w:val="Grid Table 4 Accent 6"/>
    <w:basedOn w:val="Tablanormal"/>
    <w:uiPriority w:val="49"/>
    <w:rsid w:val="00EB35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
    <w:name w:val="Hyperlink"/>
    <w:basedOn w:val="Fuentedeprrafopredeter"/>
    <w:uiPriority w:val="99"/>
    <w:unhideWhenUsed/>
    <w:rsid w:val="009A0556"/>
    <w:rPr>
      <w:color w:val="0563C1" w:themeColor="hyperlink"/>
      <w:u w:val="single"/>
    </w:rPr>
  </w:style>
  <w:style w:type="paragraph" w:styleId="Encabezado">
    <w:name w:val="header"/>
    <w:basedOn w:val="Normal"/>
    <w:link w:val="EncabezadoCar"/>
    <w:uiPriority w:val="99"/>
    <w:unhideWhenUsed/>
    <w:rsid w:val="005C51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510E"/>
  </w:style>
  <w:style w:type="paragraph" w:styleId="Piedepgina">
    <w:name w:val="footer"/>
    <w:basedOn w:val="Normal"/>
    <w:link w:val="PiedepginaCar"/>
    <w:uiPriority w:val="99"/>
    <w:unhideWhenUsed/>
    <w:rsid w:val="005C5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510E"/>
  </w:style>
  <w:style w:type="paragraph" w:styleId="Sinespaciado">
    <w:name w:val="No Spacing"/>
    <w:uiPriority w:val="1"/>
    <w:qFormat/>
    <w:rsid w:val="005C510E"/>
    <w:pPr>
      <w:spacing w:after="0" w:line="240" w:lineRule="auto"/>
    </w:pPr>
  </w:style>
  <w:style w:type="character" w:styleId="Hipervnculovisitado">
    <w:name w:val="FollowedHyperlink"/>
    <w:basedOn w:val="Fuentedeprrafopredeter"/>
    <w:uiPriority w:val="99"/>
    <w:semiHidden/>
    <w:unhideWhenUsed/>
    <w:rsid w:val="00F32116"/>
    <w:rPr>
      <w:color w:val="800080"/>
      <w:u w:val="single"/>
    </w:rPr>
  </w:style>
  <w:style w:type="character" w:styleId="nfasis">
    <w:name w:val="Emphasis"/>
    <w:basedOn w:val="Fuentedeprrafopredeter"/>
    <w:uiPriority w:val="20"/>
    <w:qFormat/>
    <w:rsid w:val="007B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019">
      <w:bodyDiv w:val="1"/>
      <w:marLeft w:val="0"/>
      <w:marRight w:val="0"/>
      <w:marTop w:val="0"/>
      <w:marBottom w:val="0"/>
      <w:divBdr>
        <w:top w:val="none" w:sz="0" w:space="0" w:color="auto"/>
        <w:left w:val="none" w:sz="0" w:space="0" w:color="auto"/>
        <w:bottom w:val="none" w:sz="0" w:space="0" w:color="auto"/>
        <w:right w:val="none" w:sz="0" w:space="0" w:color="auto"/>
      </w:divBdr>
      <w:divsChild>
        <w:div w:id="494341451">
          <w:marLeft w:val="0"/>
          <w:marRight w:val="0"/>
          <w:marTop w:val="0"/>
          <w:marBottom w:val="0"/>
          <w:divBdr>
            <w:top w:val="none" w:sz="0" w:space="0" w:color="auto"/>
            <w:left w:val="none" w:sz="0" w:space="0" w:color="auto"/>
            <w:bottom w:val="none" w:sz="0" w:space="0" w:color="auto"/>
            <w:right w:val="none" w:sz="0" w:space="0" w:color="auto"/>
          </w:divBdr>
        </w:div>
      </w:divsChild>
    </w:div>
    <w:div w:id="14696756">
      <w:bodyDiv w:val="1"/>
      <w:marLeft w:val="0"/>
      <w:marRight w:val="0"/>
      <w:marTop w:val="0"/>
      <w:marBottom w:val="0"/>
      <w:divBdr>
        <w:top w:val="none" w:sz="0" w:space="0" w:color="auto"/>
        <w:left w:val="none" w:sz="0" w:space="0" w:color="auto"/>
        <w:bottom w:val="none" w:sz="0" w:space="0" w:color="auto"/>
        <w:right w:val="none" w:sz="0" w:space="0" w:color="auto"/>
      </w:divBdr>
    </w:div>
    <w:div w:id="55248541">
      <w:bodyDiv w:val="1"/>
      <w:marLeft w:val="0"/>
      <w:marRight w:val="0"/>
      <w:marTop w:val="0"/>
      <w:marBottom w:val="0"/>
      <w:divBdr>
        <w:top w:val="none" w:sz="0" w:space="0" w:color="auto"/>
        <w:left w:val="none" w:sz="0" w:space="0" w:color="auto"/>
        <w:bottom w:val="none" w:sz="0" w:space="0" w:color="auto"/>
        <w:right w:val="none" w:sz="0" w:space="0" w:color="auto"/>
      </w:divBdr>
    </w:div>
    <w:div w:id="62485969">
      <w:bodyDiv w:val="1"/>
      <w:marLeft w:val="0"/>
      <w:marRight w:val="0"/>
      <w:marTop w:val="0"/>
      <w:marBottom w:val="0"/>
      <w:divBdr>
        <w:top w:val="none" w:sz="0" w:space="0" w:color="auto"/>
        <w:left w:val="none" w:sz="0" w:space="0" w:color="auto"/>
        <w:bottom w:val="none" w:sz="0" w:space="0" w:color="auto"/>
        <w:right w:val="none" w:sz="0" w:space="0" w:color="auto"/>
      </w:divBdr>
    </w:div>
    <w:div w:id="63719371">
      <w:bodyDiv w:val="1"/>
      <w:marLeft w:val="0"/>
      <w:marRight w:val="0"/>
      <w:marTop w:val="0"/>
      <w:marBottom w:val="0"/>
      <w:divBdr>
        <w:top w:val="none" w:sz="0" w:space="0" w:color="auto"/>
        <w:left w:val="none" w:sz="0" w:space="0" w:color="auto"/>
        <w:bottom w:val="none" w:sz="0" w:space="0" w:color="auto"/>
        <w:right w:val="none" w:sz="0" w:space="0" w:color="auto"/>
      </w:divBdr>
    </w:div>
    <w:div w:id="68695480">
      <w:bodyDiv w:val="1"/>
      <w:marLeft w:val="0"/>
      <w:marRight w:val="0"/>
      <w:marTop w:val="0"/>
      <w:marBottom w:val="0"/>
      <w:divBdr>
        <w:top w:val="none" w:sz="0" w:space="0" w:color="auto"/>
        <w:left w:val="none" w:sz="0" w:space="0" w:color="auto"/>
        <w:bottom w:val="none" w:sz="0" w:space="0" w:color="auto"/>
        <w:right w:val="none" w:sz="0" w:space="0" w:color="auto"/>
      </w:divBdr>
    </w:div>
    <w:div w:id="168569436">
      <w:bodyDiv w:val="1"/>
      <w:marLeft w:val="0"/>
      <w:marRight w:val="0"/>
      <w:marTop w:val="0"/>
      <w:marBottom w:val="0"/>
      <w:divBdr>
        <w:top w:val="none" w:sz="0" w:space="0" w:color="auto"/>
        <w:left w:val="none" w:sz="0" w:space="0" w:color="auto"/>
        <w:bottom w:val="none" w:sz="0" w:space="0" w:color="auto"/>
        <w:right w:val="none" w:sz="0" w:space="0" w:color="auto"/>
      </w:divBdr>
    </w:div>
    <w:div w:id="168764568">
      <w:bodyDiv w:val="1"/>
      <w:marLeft w:val="0"/>
      <w:marRight w:val="0"/>
      <w:marTop w:val="0"/>
      <w:marBottom w:val="0"/>
      <w:divBdr>
        <w:top w:val="none" w:sz="0" w:space="0" w:color="auto"/>
        <w:left w:val="none" w:sz="0" w:space="0" w:color="auto"/>
        <w:bottom w:val="none" w:sz="0" w:space="0" w:color="auto"/>
        <w:right w:val="none" w:sz="0" w:space="0" w:color="auto"/>
      </w:divBdr>
    </w:div>
    <w:div w:id="232665797">
      <w:bodyDiv w:val="1"/>
      <w:marLeft w:val="0"/>
      <w:marRight w:val="0"/>
      <w:marTop w:val="0"/>
      <w:marBottom w:val="0"/>
      <w:divBdr>
        <w:top w:val="none" w:sz="0" w:space="0" w:color="auto"/>
        <w:left w:val="none" w:sz="0" w:space="0" w:color="auto"/>
        <w:bottom w:val="none" w:sz="0" w:space="0" w:color="auto"/>
        <w:right w:val="none" w:sz="0" w:space="0" w:color="auto"/>
      </w:divBdr>
    </w:div>
    <w:div w:id="254941251">
      <w:bodyDiv w:val="1"/>
      <w:marLeft w:val="0"/>
      <w:marRight w:val="0"/>
      <w:marTop w:val="0"/>
      <w:marBottom w:val="0"/>
      <w:divBdr>
        <w:top w:val="none" w:sz="0" w:space="0" w:color="auto"/>
        <w:left w:val="none" w:sz="0" w:space="0" w:color="auto"/>
        <w:bottom w:val="none" w:sz="0" w:space="0" w:color="auto"/>
        <w:right w:val="none" w:sz="0" w:space="0" w:color="auto"/>
      </w:divBdr>
    </w:div>
    <w:div w:id="266548490">
      <w:bodyDiv w:val="1"/>
      <w:marLeft w:val="0"/>
      <w:marRight w:val="0"/>
      <w:marTop w:val="0"/>
      <w:marBottom w:val="0"/>
      <w:divBdr>
        <w:top w:val="none" w:sz="0" w:space="0" w:color="auto"/>
        <w:left w:val="none" w:sz="0" w:space="0" w:color="auto"/>
        <w:bottom w:val="none" w:sz="0" w:space="0" w:color="auto"/>
        <w:right w:val="none" w:sz="0" w:space="0" w:color="auto"/>
      </w:divBdr>
    </w:div>
    <w:div w:id="270285779">
      <w:bodyDiv w:val="1"/>
      <w:marLeft w:val="0"/>
      <w:marRight w:val="0"/>
      <w:marTop w:val="0"/>
      <w:marBottom w:val="0"/>
      <w:divBdr>
        <w:top w:val="none" w:sz="0" w:space="0" w:color="auto"/>
        <w:left w:val="none" w:sz="0" w:space="0" w:color="auto"/>
        <w:bottom w:val="none" w:sz="0" w:space="0" w:color="auto"/>
        <w:right w:val="none" w:sz="0" w:space="0" w:color="auto"/>
      </w:divBdr>
    </w:div>
    <w:div w:id="293142753">
      <w:bodyDiv w:val="1"/>
      <w:marLeft w:val="0"/>
      <w:marRight w:val="0"/>
      <w:marTop w:val="0"/>
      <w:marBottom w:val="0"/>
      <w:divBdr>
        <w:top w:val="none" w:sz="0" w:space="0" w:color="auto"/>
        <w:left w:val="none" w:sz="0" w:space="0" w:color="auto"/>
        <w:bottom w:val="none" w:sz="0" w:space="0" w:color="auto"/>
        <w:right w:val="none" w:sz="0" w:space="0" w:color="auto"/>
      </w:divBdr>
      <w:divsChild>
        <w:div w:id="1689869478">
          <w:marLeft w:val="0"/>
          <w:marRight w:val="0"/>
          <w:marTop w:val="0"/>
          <w:marBottom w:val="0"/>
          <w:divBdr>
            <w:top w:val="none" w:sz="0" w:space="0" w:color="auto"/>
            <w:left w:val="none" w:sz="0" w:space="0" w:color="auto"/>
            <w:bottom w:val="none" w:sz="0" w:space="0" w:color="auto"/>
            <w:right w:val="none" w:sz="0" w:space="0" w:color="auto"/>
          </w:divBdr>
          <w:divsChild>
            <w:div w:id="1375740677">
              <w:marLeft w:val="0"/>
              <w:marRight w:val="0"/>
              <w:marTop w:val="0"/>
              <w:marBottom w:val="0"/>
              <w:divBdr>
                <w:top w:val="none" w:sz="0" w:space="0" w:color="auto"/>
                <w:left w:val="none" w:sz="0" w:space="0" w:color="auto"/>
                <w:bottom w:val="none" w:sz="0" w:space="0" w:color="auto"/>
                <w:right w:val="none" w:sz="0" w:space="0" w:color="auto"/>
              </w:divBdr>
            </w:div>
            <w:div w:id="2527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6256">
      <w:bodyDiv w:val="1"/>
      <w:marLeft w:val="0"/>
      <w:marRight w:val="0"/>
      <w:marTop w:val="0"/>
      <w:marBottom w:val="0"/>
      <w:divBdr>
        <w:top w:val="none" w:sz="0" w:space="0" w:color="auto"/>
        <w:left w:val="none" w:sz="0" w:space="0" w:color="auto"/>
        <w:bottom w:val="none" w:sz="0" w:space="0" w:color="auto"/>
        <w:right w:val="none" w:sz="0" w:space="0" w:color="auto"/>
      </w:divBdr>
    </w:div>
    <w:div w:id="366948793">
      <w:bodyDiv w:val="1"/>
      <w:marLeft w:val="0"/>
      <w:marRight w:val="0"/>
      <w:marTop w:val="0"/>
      <w:marBottom w:val="0"/>
      <w:divBdr>
        <w:top w:val="none" w:sz="0" w:space="0" w:color="auto"/>
        <w:left w:val="none" w:sz="0" w:space="0" w:color="auto"/>
        <w:bottom w:val="none" w:sz="0" w:space="0" w:color="auto"/>
        <w:right w:val="none" w:sz="0" w:space="0" w:color="auto"/>
      </w:divBdr>
    </w:div>
    <w:div w:id="405538892">
      <w:bodyDiv w:val="1"/>
      <w:marLeft w:val="0"/>
      <w:marRight w:val="0"/>
      <w:marTop w:val="0"/>
      <w:marBottom w:val="0"/>
      <w:divBdr>
        <w:top w:val="none" w:sz="0" w:space="0" w:color="auto"/>
        <w:left w:val="none" w:sz="0" w:space="0" w:color="auto"/>
        <w:bottom w:val="none" w:sz="0" w:space="0" w:color="auto"/>
        <w:right w:val="none" w:sz="0" w:space="0" w:color="auto"/>
      </w:divBdr>
    </w:div>
    <w:div w:id="430659833">
      <w:bodyDiv w:val="1"/>
      <w:marLeft w:val="0"/>
      <w:marRight w:val="0"/>
      <w:marTop w:val="0"/>
      <w:marBottom w:val="0"/>
      <w:divBdr>
        <w:top w:val="none" w:sz="0" w:space="0" w:color="auto"/>
        <w:left w:val="none" w:sz="0" w:space="0" w:color="auto"/>
        <w:bottom w:val="none" w:sz="0" w:space="0" w:color="auto"/>
        <w:right w:val="none" w:sz="0" w:space="0" w:color="auto"/>
      </w:divBdr>
    </w:div>
    <w:div w:id="438187969">
      <w:bodyDiv w:val="1"/>
      <w:marLeft w:val="0"/>
      <w:marRight w:val="0"/>
      <w:marTop w:val="0"/>
      <w:marBottom w:val="0"/>
      <w:divBdr>
        <w:top w:val="none" w:sz="0" w:space="0" w:color="auto"/>
        <w:left w:val="none" w:sz="0" w:space="0" w:color="auto"/>
        <w:bottom w:val="none" w:sz="0" w:space="0" w:color="auto"/>
        <w:right w:val="none" w:sz="0" w:space="0" w:color="auto"/>
      </w:divBdr>
    </w:div>
    <w:div w:id="476074965">
      <w:bodyDiv w:val="1"/>
      <w:marLeft w:val="0"/>
      <w:marRight w:val="0"/>
      <w:marTop w:val="0"/>
      <w:marBottom w:val="0"/>
      <w:divBdr>
        <w:top w:val="none" w:sz="0" w:space="0" w:color="auto"/>
        <w:left w:val="none" w:sz="0" w:space="0" w:color="auto"/>
        <w:bottom w:val="none" w:sz="0" w:space="0" w:color="auto"/>
        <w:right w:val="none" w:sz="0" w:space="0" w:color="auto"/>
      </w:divBdr>
    </w:div>
    <w:div w:id="478301327">
      <w:bodyDiv w:val="1"/>
      <w:marLeft w:val="0"/>
      <w:marRight w:val="0"/>
      <w:marTop w:val="0"/>
      <w:marBottom w:val="0"/>
      <w:divBdr>
        <w:top w:val="none" w:sz="0" w:space="0" w:color="auto"/>
        <w:left w:val="none" w:sz="0" w:space="0" w:color="auto"/>
        <w:bottom w:val="none" w:sz="0" w:space="0" w:color="auto"/>
        <w:right w:val="none" w:sz="0" w:space="0" w:color="auto"/>
      </w:divBdr>
    </w:div>
    <w:div w:id="481777343">
      <w:bodyDiv w:val="1"/>
      <w:marLeft w:val="0"/>
      <w:marRight w:val="0"/>
      <w:marTop w:val="0"/>
      <w:marBottom w:val="0"/>
      <w:divBdr>
        <w:top w:val="none" w:sz="0" w:space="0" w:color="auto"/>
        <w:left w:val="none" w:sz="0" w:space="0" w:color="auto"/>
        <w:bottom w:val="none" w:sz="0" w:space="0" w:color="auto"/>
        <w:right w:val="none" w:sz="0" w:space="0" w:color="auto"/>
      </w:divBdr>
    </w:div>
    <w:div w:id="482042476">
      <w:bodyDiv w:val="1"/>
      <w:marLeft w:val="0"/>
      <w:marRight w:val="0"/>
      <w:marTop w:val="0"/>
      <w:marBottom w:val="0"/>
      <w:divBdr>
        <w:top w:val="none" w:sz="0" w:space="0" w:color="auto"/>
        <w:left w:val="none" w:sz="0" w:space="0" w:color="auto"/>
        <w:bottom w:val="none" w:sz="0" w:space="0" w:color="auto"/>
        <w:right w:val="none" w:sz="0" w:space="0" w:color="auto"/>
      </w:divBdr>
    </w:div>
    <w:div w:id="646518130">
      <w:bodyDiv w:val="1"/>
      <w:marLeft w:val="0"/>
      <w:marRight w:val="0"/>
      <w:marTop w:val="0"/>
      <w:marBottom w:val="0"/>
      <w:divBdr>
        <w:top w:val="none" w:sz="0" w:space="0" w:color="auto"/>
        <w:left w:val="none" w:sz="0" w:space="0" w:color="auto"/>
        <w:bottom w:val="none" w:sz="0" w:space="0" w:color="auto"/>
        <w:right w:val="none" w:sz="0" w:space="0" w:color="auto"/>
      </w:divBdr>
    </w:div>
    <w:div w:id="658997198">
      <w:bodyDiv w:val="1"/>
      <w:marLeft w:val="0"/>
      <w:marRight w:val="0"/>
      <w:marTop w:val="0"/>
      <w:marBottom w:val="0"/>
      <w:divBdr>
        <w:top w:val="none" w:sz="0" w:space="0" w:color="auto"/>
        <w:left w:val="none" w:sz="0" w:space="0" w:color="auto"/>
        <w:bottom w:val="none" w:sz="0" w:space="0" w:color="auto"/>
        <w:right w:val="none" w:sz="0" w:space="0" w:color="auto"/>
      </w:divBdr>
    </w:div>
    <w:div w:id="677200802">
      <w:bodyDiv w:val="1"/>
      <w:marLeft w:val="0"/>
      <w:marRight w:val="0"/>
      <w:marTop w:val="0"/>
      <w:marBottom w:val="0"/>
      <w:divBdr>
        <w:top w:val="none" w:sz="0" w:space="0" w:color="auto"/>
        <w:left w:val="none" w:sz="0" w:space="0" w:color="auto"/>
        <w:bottom w:val="none" w:sz="0" w:space="0" w:color="auto"/>
        <w:right w:val="none" w:sz="0" w:space="0" w:color="auto"/>
      </w:divBdr>
    </w:div>
    <w:div w:id="752045733">
      <w:bodyDiv w:val="1"/>
      <w:marLeft w:val="0"/>
      <w:marRight w:val="0"/>
      <w:marTop w:val="0"/>
      <w:marBottom w:val="0"/>
      <w:divBdr>
        <w:top w:val="none" w:sz="0" w:space="0" w:color="auto"/>
        <w:left w:val="none" w:sz="0" w:space="0" w:color="auto"/>
        <w:bottom w:val="none" w:sz="0" w:space="0" w:color="auto"/>
        <w:right w:val="none" w:sz="0" w:space="0" w:color="auto"/>
      </w:divBdr>
    </w:div>
    <w:div w:id="759983309">
      <w:bodyDiv w:val="1"/>
      <w:marLeft w:val="0"/>
      <w:marRight w:val="0"/>
      <w:marTop w:val="0"/>
      <w:marBottom w:val="0"/>
      <w:divBdr>
        <w:top w:val="none" w:sz="0" w:space="0" w:color="auto"/>
        <w:left w:val="none" w:sz="0" w:space="0" w:color="auto"/>
        <w:bottom w:val="none" w:sz="0" w:space="0" w:color="auto"/>
        <w:right w:val="none" w:sz="0" w:space="0" w:color="auto"/>
      </w:divBdr>
    </w:div>
    <w:div w:id="762726054">
      <w:bodyDiv w:val="1"/>
      <w:marLeft w:val="0"/>
      <w:marRight w:val="0"/>
      <w:marTop w:val="0"/>
      <w:marBottom w:val="0"/>
      <w:divBdr>
        <w:top w:val="none" w:sz="0" w:space="0" w:color="auto"/>
        <w:left w:val="none" w:sz="0" w:space="0" w:color="auto"/>
        <w:bottom w:val="none" w:sz="0" w:space="0" w:color="auto"/>
        <w:right w:val="none" w:sz="0" w:space="0" w:color="auto"/>
      </w:divBdr>
    </w:div>
    <w:div w:id="783575742">
      <w:bodyDiv w:val="1"/>
      <w:marLeft w:val="0"/>
      <w:marRight w:val="0"/>
      <w:marTop w:val="0"/>
      <w:marBottom w:val="0"/>
      <w:divBdr>
        <w:top w:val="none" w:sz="0" w:space="0" w:color="auto"/>
        <w:left w:val="none" w:sz="0" w:space="0" w:color="auto"/>
        <w:bottom w:val="none" w:sz="0" w:space="0" w:color="auto"/>
        <w:right w:val="none" w:sz="0" w:space="0" w:color="auto"/>
      </w:divBdr>
    </w:div>
    <w:div w:id="791946618">
      <w:bodyDiv w:val="1"/>
      <w:marLeft w:val="0"/>
      <w:marRight w:val="0"/>
      <w:marTop w:val="0"/>
      <w:marBottom w:val="0"/>
      <w:divBdr>
        <w:top w:val="none" w:sz="0" w:space="0" w:color="auto"/>
        <w:left w:val="none" w:sz="0" w:space="0" w:color="auto"/>
        <w:bottom w:val="none" w:sz="0" w:space="0" w:color="auto"/>
        <w:right w:val="none" w:sz="0" w:space="0" w:color="auto"/>
      </w:divBdr>
    </w:div>
    <w:div w:id="797602052">
      <w:bodyDiv w:val="1"/>
      <w:marLeft w:val="0"/>
      <w:marRight w:val="0"/>
      <w:marTop w:val="0"/>
      <w:marBottom w:val="0"/>
      <w:divBdr>
        <w:top w:val="none" w:sz="0" w:space="0" w:color="auto"/>
        <w:left w:val="none" w:sz="0" w:space="0" w:color="auto"/>
        <w:bottom w:val="none" w:sz="0" w:space="0" w:color="auto"/>
        <w:right w:val="none" w:sz="0" w:space="0" w:color="auto"/>
      </w:divBdr>
    </w:div>
    <w:div w:id="874003426">
      <w:bodyDiv w:val="1"/>
      <w:marLeft w:val="0"/>
      <w:marRight w:val="0"/>
      <w:marTop w:val="0"/>
      <w:marBottom w:val="0"/>
      <w:divBdr>
        <w:top w:val="none" w:sz="0" w:space="0" w:color="auto"/>
        <w:left w:val="none" w:sz="0" w:space="0" w:color="auto"/>
        <w:bottom w:val="none" w:sz="0" w:space="0" w:color="auto"/>
        <w:right w:val="none" w:sz="0" w:space="0" w:color="auto"/>
      </w:divBdr>
    </w:div>
    <w:div w:id="907880043">
      <w:bodyDiv w:val="1"/>
      <w:marLeft w:val="0"/>
      <w:marRight w:val="0"/>
      <w:marTop w:val="0"/>
      <w:marBottom w:val="0"/>
      <w:divBdr>
        <w:top w:val="none" w:sz="0" w:space="0" w:color="auto"/>
        <w:left w:val="none" w:sz="0" w:space="0" w:color="auto"/>
        <w:bottom w:val="none" w:sz="0" w:space="0" w:color="auto"/>
        <w:right w:val="none" w:sz="0" w:space="0" w:color="auto"/>
      </w:divBdr>
    </w:div>
    <w:div w:id="942418541">
      <w:bodyDiv w:val="1"/>
      <w:marLeft w:val="0"/>
      <w:marRight w:val="0"/>
      <w:marTop w:val="0"/>
      <w:marBottom w:val="0"/>
      <w:divBdr>
        <w:top w:val="none" w:sz="0" w:space="0" w:color="auto"/>
        <w:left w:val="none" w:sz="0" w:space="0" w:color="auto"/>
        <w:bottom w:val="none" w:sz="0" w:space="0" w:color="auto"/>
        <w:right w:val="none" w:sz="0" w:space="0" w:color="auto"/>
      </w:divBdr>
    </w:div>
    <w:div w:id="965937294">
      <w:bodyDiv w:val="1"/>
      <w:marLeft w:val="0"/>
      <w:marRight w:val="0"/>
      <w:marTop w:val="0"/>
      <w:marBottom w:val="0"/>
      <w:divBdr>
        <w:top w:val="none" w:sz="0" w:space="0" w:color="auto"/>
        <w:left w:val="none" w:sz="0" w:space="0" w:color="auto"/>
        <w:bottom w:val="none" w:sz="0" w:space="0" w:color="auto"/>
        <w:right w:val="none" w:sz="0" w:space="0" w:color="auto"/>
      </w:divBdr>
    </w:div>
    <w:div w:id="977299099">
      <w:bodyDiv w:val="1"/>
      <w:marLeft w:val="0"/>
      <w:marRight w:val="0"/>
      <w:marTop w:val="0"/>
      <w:marBottom w:val="0"/>
      <w:divBdr>
        <w:top w:val="none" w:sz="0" w:space="0" w:color="auto"/>
        <w:left w:val="none" w:sz="0" w:space="0" w:color="auto"/>
        <w:bottom w:val="none" w:sz="0" w:space="0" w:color="auto"/>
        <w:right w:val="none" w:sz="0" w:space="0" w:color="auto"/>
      </w:divBdr>
    </w:div>
    <w:div w:id="998113746">
      <w:bodyDiv w:val="1"/>
      <w:marLeft w:val="0"/>
      <w:marRight w:val="0"/>
      <w:marTop w:val="0"/>
      <w:marBottom w:val="0"/>
      <w:divBdr>
        <w:top w:val="none" w:sz="0" w:space="0" w:color="auto"/>
        <w:left w:val="none" w:sz="0" w:space="0" w:color="auto"/>
        <w:bottom w:val="none" w:sz="0" w:space="0" w:color="auto"/>
        <w:right w:val="none" w:sz="0" w:space="0" w:color="auto"/>
      </w:divBdr>
      <w:divsChild>
        <w:div w:id="1010908943">
          <w:marLeft w:val="0"/>
          <w:marRight w:val="0"/>
          <w:marTop w:val="0"/>
          <w:marBottom w:val="0"/>
          <w:divBdr>
            <w:top w:val="none" w:sz="0" w:space="0" w:color="auto"/>
            <w:left w:val="none" w:sz="0" w:space="0" w:color="auto"/>
            <w:bottom w:val="none" w:sz="0" w:space="0" w:color="auto"/>
            <w:right w:val="none" w:sz="0" w:space="0" w:color="auto"/>
          </w:divBdr>
        </w:div>
      </w:divsChild>
    </w:div>
    <w:div w:id="1005130637">
      <w:bodyDiv w:val="1"/>
      <w:marLeft w:val="0"/>
      <w:marRight w:val="0"/>
      <w:marTop w:val="0"/>
      <w:marBottom w:val="0"/>
      <w:divBdr>
        <w:top w:val="none" w:sz="0" w:space="0" w:color="auto"/>
        <w:left w:val="none" w:sz="0" w:space="0" w:color="auto"/>
        <w:bottom w:val="none" w:sz="0" w:space="0" w:color="auto"/>
        <w:right w:val="none" w:sz="0" w:space="0" w:color="auto"/>
      </w:divBdr>
    </w:div>
    <w:div w:id="1063717075">
      <w:bodyDiv w:val="1"/>
      <w:marLeft w:val="0"/>
      <w:marRight w:val="0"/>
      <w:marTop w:val="0"/>
      <w:marBottom w:val="0"/>
      <w:divBdr>
        <w:top w:val="none" w:sz="0" w:space="0" w:color="auto"/>
        <w:left w:val="none" w:sz="0" w:space="0" w:color="auto"/>
        <w:bottom w:val="none" w:sz="0" w:space="0" w:color="auto"/>
        <w:right w:val="none" w:sz="0" w:space="0" w:color="auto"/>
      </w:divBdr>
    </w:div>
    <w:div w:id="1114054641">
      <w:bodyDiv w:val="1"/>
      <w:marLeft w:val="0"/>
      <w:marRight w:val="0"/>
      <w:marTop w:val="0"/>
      <w:marBottom w:val="0"/>
      <w:divBdr>
        <w:top w:val="none" w:sz="0" w:space="0" w:color="auto"/>
        <w:left w:val="none" w:sz="0" w:space="0" w:color="auto"/>
        <w:bottom w:val="none" w:sz="0" w:space="0" w:color="auto"/>
        <w:right w:val="none" w:sz="0" w:space="0" w:color="auto"/>
      </w:divBdr>
    </w:div>
    <w:div w:id="1132670161">
      <w:bodyDiv w:val="1"/>
      <w:marLeft w:val="0"/>
      <w:marRight w:val="0"/>
      <w:marTop w:val="0"/>
      <w:marBottom w:val="0"/>
      <w:divBdr>
        <w:top w:val="none" w:sz="0" w:space="0" w:color="auto"/>
        <w:left w:val="none" w:sz="0" w:space="0" w:color="auto"/>
        <w:bottom w:val="none" w:sz="0" w:space="0" w:color="auto"/>
        <w:right w:val="none" w:sz="0" w:space="0" w:color="auto"/>
      </w:divBdr>
    </w:div>
    <w:div w:id="1135221682">
      <w:bodyDiv w:val="1"/>
      <w:marLeft w:val="0"/>
      <w:marRight w:val="0"/>
      <w:marTop w:val="0"/>
      <w:marBottom w:val="0"/>
      <w:divBdr>
        <w:top w:val="none" w:sz="0" w:space="0" w:color="auto"/>
        <w:left w:val="none" w:sz="0" w:space="0" w:color="auto"/>
        <w:bottom w:val="none" w:sz="0" w:space="0" w:color="auto"/>
        <w:right w:val="none" w:sz="0" w:space="0" w:color="auto"/>
      </w:divBdr>
    </w:div>
    <w:div w:id="1231189703">
      <w:bodyDiv w:val="1"/>
      <w:marLeft w:val="0"/>
      <w:marRight w:val="0"/>
      <w:marTop w:val="0"/>
      <w:marBottom w:val="0"/>
      <w:divBdr>
        <w:top w:val="none" w:sz="0" w:space="0" w:color="auto"/>
        <w:left w:val="none" w:sz="0" w:space="0" w:color="auto"/>
        <w:bottom w:val="none" w:sz="0" w:space="0" w:color="auto"/>
        <w:right w:val="none" w:sz="0" w:space="0" w:color="auto"/>
      </w:divBdr>
    </w:div>
    <w:div w:id="1294556802">
      <w:bodyDiv w:val="1"/>
      <w:marLeft w:val="0"/>
      <w:marRight w:val="0"/>
      <w:marTop w:val="0"/>
      <w:marBottom w:val="0"/>
      <w:divBdr>
        <w:top w:val="none" w:sz="0" w:space="0" w:color="auto"/>
        <w:left w:val="none" w:sz="0" w:space="0" w:color="auto"/>
        <w:bottom w:val="none" w:sz="0" w:space="0" w:color="auto"/>
        <w:right w:val="none" w:sz="0" w:space="0" w:color="auto"/>
      </w:divBdr>
    </w:div>
    <w:div w:id="1301764883">
      <w:bodyDiv w:val="1"/>
      <w:marLeft w:val="0"/>
      <w:marRight w:val="0"/>
      <w:marTop w:val="0"/>
      <w:marBottom w:val="0"/>
      <w:divBdr>
        <w:top w:val="none" w:sz="0" w:space="0" w:color="auto"/>
        <w:left w:val="none" w:sz="0" w:space="0" w:color="auto"/>
        <w:bottom w:val="none" w:sz="0" w:space="0" w:color="auto"/>
        <w:right w:val="none" w:sz="0" w:space="0" w:color="auto"/>
      </w:divBdr>
    </w:div>
    <w:div w:id="1317029231">
      <w:bodyDiv w:val="1"/>
      <w:marLeft w:val="0"/>
      <w:marRight w:val="0"/>
      <w:marTop w:val="0"/>
      <w:marBottom w:val="0"/>
      <w:divBdr>
        <w:top w:val="none" w:sz="0" w:space="0" w:color="auto"/>
        <w:left w:val="none" w:sz="0" w:space="0" w:color="auto"/>
        <w:bottom w:val="none" w:sz="0" w:space="0" w:color="auto"/>
        <w:right w:val="none" w:sz="0" w:space="0" w:color="auto"/>
      </w:divBdr>
    </w:div>
    <w:div w:id="1341619550">
      <w:bodyDiv w:val="1"/>
      <w:marLeft w:val="0"/>
      <w:marRight w:val="0"/>
      <w:marTop w:val="0"/>
      <w:marBottom w:val="0"/>
      <w:divBdr>
        <w:top w:val="none" w:sz="0" w:space="0" w:color="auto"/>
        <w:left w:val="none" w:sz="0" w:space="0" w:color="auto"/>
        <w:bottom w:val="none" w:sz="0" w:space="0" w:color="auto"/>
        <w:right w:val="none" w:sz="0" w:space="0" w:color="auto"/>
      </w:divBdr>
    </w:div>
    <w:div w:id="1350064954">
      <w:bodyDiv w:val="1"/>
      <w:marLeft w:val="0"/>
      <w:marRight w:val="0"/>
      <w:marTop w:val="0"/>
      <w:marBottom w:val="0"/>
      <w:divBdr>
        <w:top w:val="none" w:sz="0" w:space="0" w:color="auto"/>
        <w:left w:val="none" w:sz="0" w:space="0" w:color="auto"/>
        <w:bottom w:val="none" w:sz="0" w:space="0" w:color="auto"/>
        <w:right w:val="none" w:sz="0" w:space="0" w:color="auto"/>
      </w:divBdr>
    </w:div>
    <w:div w:id="1419253190">
      <w:bodyDiv w:val="1"/>
      <w:marLeft w:val="0"/>
      <w:marRight w:val="0"/>
      <w:marTop w:val="0"/>
      <w:marBottom w:val="0"/>
      <w:divBdr>
        <w:top w:val="none" w:sz="0" w:space="0" w:color="auto"/>
        <w:left w:val="none" w:sz="0" w:space="0" w:color="auto"/>
        <w:bottom w:val="none" w:sz="0" w:space="0" w:color="auto"/>
        <w:right w:val="none" w:sz="0" w:space="0" w:color="auto"/>
      </w:divBdr>
    </w:div>
    <w:div w:id="1429079989">
      <w:bodyDiv w:val="1"/>
      <w:marLeft w:val="0"/>
      <w:marRight w:val="0"/>
      <w:marTop w:val="0"/>
      <w:marBottom w:val="0"/>
      <w:divBdr>
        <w:top w:val="none" w:sz="0" w:space="0" w:color="auto"/>
        <w:left w:val="none" w:sz="0" w:space="0" w:color="auto"/>
        <w:bottom w:val="none" w:sz="0" w:space="0" w:color="auto"/>
        <w:right w:val="none" w:sz="0" w:space="0" w:color="auto"/>
      </w:divBdr>
    </w:div>
    <w:div w:id="1441484340">
      <w:bodyDiv w:val="1"/>
      <w:marLeft w:val="0"/>
      <w:marRight w:val="0"/>
      <w:marTop w:val="0"/>
      <w:marBottom w:val="0"/>
      <w:divBdr>
        <w:top w:val="none" w:sz="0" w:space="0" w:color="auto"/>
        <w:left w:val="none" w:sz="0" w:space="0" w:color="auto"/>
        <w:bottom w:val="none" w:sz="0" w:space="0" w:color="auto"/>
        <w:right w:val="none" w:sz="0" w:space="0" w:color="auto"/>
      </w:divBdr>
    </w:div>
    <w:div w:id="1471283610">
      <w:bodyDiv w:val="1"/>
      <w:marLeft w:val="0"/>
      <w:marRight w:val="0"/>
      <w:marTop w:val="0"/>
      <w:marBottom w:val="0"/>
      <w:divBdr>
        <w:top w:val="none" w:sz="0" w:space="0" w:color="auto"/>
        <w:left w:val="none" w:sz="0" w:space="0" w:color="auto"/>
        <w:bottom w:val="none" w:sz="0" w:space="0" w:color="auto"/>
        <w:right w:val="none" w:sz="0" w:space="0" w:color="auto"/>
      </w:divBdr>
    </w:div>
    <w:div w:id="1474759483">
      <w:bodyDiv w:val="1"/>
      <w:marLeft w:val="0"/>
      <w:marRight w:val="0"/>
      <w:marTop w:val="0"/>
      <w:marBottom w:val="0"/>
      <w:divBdr>
        <w:top w:val="none" w:sz="0" w:space="0" w:color="auto"/>
        <w:left w:val="none" w:sz="0" w:space="0" w:color="auto"/>
        <w:bottom w:val="none" w:sz="0" w:space="0" w:color="auto"/>
        <w:right w:val="none" w:sz="0" w:space="0" w:color="auto"/>
      </w:divBdr>
      <w:divsChild>
        <w:div w:id="386339163">
          <w:marLeft w:val="0"/>
          <w:marRight w:val="0"/>
          <w:marTop w:val="0"/>
          <w:marBottom w:val="0"/>
          <w:divBdr>
            <w:top w:val="none" w:sz="0" w:space="0" w:color="auto"/>
            <w:left w:val="none" w:sz="0" w:space="0" w:color="auto"/>
            <w:bottom w:val="none" w:sz="0" w:space="0" w:color="auto"/>
            <w:right w:val="none" w:sz="0" w:space="0" w:color="auto"/>
          </w:divBdr>
        </w:div>
      </w:divsChild>
    </w:div>
    <w:div w:id="1511262405">
      <w:bodyDiv w:val="1"/>
      <w:marLeft w:val="0"/>
      <w:marRight w:val="0"/>
      <w:marTop w:val="0"/>
      <w:marBottom w:val="0"/>
      <w:divBdr>
        <w:top w:val="none" w:sz="0" w:space="0" w:color="auto"/>
        <w:left w:val="none" w:sz="0" w:space="0" w:color="auto"/>
        <w:bottom w:val="none" w:sz="0" w:space="0" w:color="auto"/>
        <w:right w:val="none" w:sz="0" w:space="0" w:color="auto"/>
      </w:divBdr>
    </w:div>
    <w:div w:id="1539390704">
      <w:bodyDiv w:val="1"/>
      <w:marLeft w:val="0"/>
      <w:marRight w:val="0"/>
      <w:marTop w:val="0"/>
      <w:marBottom w:val="0"/>
      <w:divBdr>
        <w:top w:val="none" w:sz="0" w:space="0" w:color="auto"/>
        <w:left w:val="none" w:sz="0" w:space="0" w:color="auto"/>
        <w:bottom w:val="none" w:sz="0" w:space="0" w:color="auto"/>
        <w:right w:val="none" w:sz="0" w:space="0" w:color="auto"/>
      </w:divBdr>
    </w:div>
    <w:div w:id="1587500231">
      <w:bodyDiv w:val="1"/>
      <w:marLeft w:val="0"/>
      <w:marRight w:val="0"/>
      <w:marTop w:val="0"/>
      <w:marBottom w:val="0"/>
      <w:divBdr>
        <w:top w:val="none" w:sz="0" w:space="0" w:color="auto"/>
        <w:left w:val="none" w:sz="0" w:space="0" w:color="auto"/>
        <w:bottom w:val="none" w:sz="0" w:space="0" w:color="auto"/>
        <w:right w:val="none" w:sz="0" w:space="0" w:color="auto"/>
      </w:divBdr>
    </w:div>
    <w:div w:id="1607228997">
      <w:bodyDiv w:val="1"/>
      <w:marLeft w:val="0"/>
      <w:marRight w:val="0"/>
      <w:marTop w:val="0"/>
      <w:marBottom w:val="0"/>
      <w:divBdr>
        <w:top w:val="none" w:sz="0" w:space="0" w:color="auto"/>
        <w:left w:val="none" w:sz="0" w:space="0" w:color="auto"/>
        <w:bottom w:val="none" w:sz="0" w:space="0" w:color="auto"/>
        <w:right w:val="none" w:sz="0" w:space="0" w:color="auto"/>
      </w:divBdr>
    </w:div>
    <w:div w:id="1645044659">
      <w:bodyDiv w:val="1"/>
      <w:marLeft w:val="0"/>
      <w:marRight w:val="0"/>
      <w:marTop w:val="0"/>
      <w:marBottom w:val="0"/>
      <w:divBdr>
        <w:top w:val="none" w:sz="0" w:space="0" w:color="auto"/>
        <w:left w:val="none" w:sz="0" w:space="0" w:color="auto"/>
        <w:bottom w:val="none" w:sz="0" w:space="0" w:color="auto"/>
        <w:right w:val="none" w:sz="0" w:space="0" w:color="auto"/>
      </w:divBdr>
    </w:div>
    <w:div w:id="1656568300">
      <w:bodyDiv w:val="1"/>
      <w:marLeft w:val="0"/>
      <w:marRight w:val="0"/>
      <w:marTop w:val="0"/>
      <w:marBottom w:val="0"/>
      <w:divBdr>
        <w:top w:val="none" w:sz="0" w:space="0" w:color="auto"/>
        <w:left w:val="none" w:sz="0" w:space="0" w:color="auto"/>
        <w:bottom w:val="none" w:sz="0" w:space="0" w:color="auto"/>
        <w:right w:val="none" w:sz="0" w:space="0" w:color="auto"/>
      </w:divBdr>
    </w:div>
    <w:div w:id="1661539031">
      <w:bodyDiv w:val="1"/>
      <w:marLeft w:val="0"/>
      <w:marRight w:val="0"/>
      <w:marTop w:val="0"/>
      <w:marBottom w:val="0"/>
      <w:divBdr>
        <w:top w:val="none" w:sz="0" w:space="0" w:color="auto"/>
        <w:left w:val="none" w:sz="0" w:space="0" w:color="auto"/>
        <w:bottom w:val="none" w:sz="0" w:space="0" w:color="auto"/>
        <w:right w:val="none" w:sz="0" w:space="0" w:color="auto"/>
      </w:divBdr>
    </w:div>
    <w:div w:id="1706756290">
      <w:bodyDiv w:val="1"/>
      <w:marLeft w:val="0"/>
      <w:marRight w:val="0"/>
      <w:marTop w:val="0"/>
      <w:marBottom w:val="0"/>
      <w:divBdr>
        <w:top w:val="none" w:sz="0" w:space="0" w:color="auto"/>
        <w:left w:val="none" w:sz="0" w:space="0" w:color="auto"/>
        <w:bottom w:val="none" w:sz="0" w:space="0" w:color="auto"/>
        <w:right w:val="none" w:sz="0" w:space="0" w:color="auto"/>
      </w:divBdr>
    </w:div>
    <w:div w:id="1721632271">
      <w:bodyDiv w:val="1"/>
      <w:marLeft w:val="0"/>
      <w:marRight w:val="0"/>
      <w:marTop w:val="0"/>
      <w:marBottom w:val="0"/>
      <w:divBdr>
        <w:top w:val="none" w:sz="0" w:space="0" w:color="auto"/>
        <w:left w:val="none" w:sz="0" w:space="0" w:color="auto"/>
        <w:bottom w:val="none" w:sz="0" w:space="0" w:color="auto"/>
        <w:right w:val="none" w:sz="0" w:space="0" w:color="auto"/>
      </w:divBdr>
    </w:div>
    <w:div w:id="1753693758">
      <w:bodyDiv w:val="1"/>
      <w:marLeft w:val="0"/>
      <w:marRight w:val="0"/>
      <w:marTop w:val="0"/>
      <w:marBottom w:val="0"/>
      <w:divBdr>
        <w:top w:val="none" w:sz="0" w:space="0" w:color="auto"/>
        <w:left w:val="none" w:sz="0" w:space="0" w:color="auto"/>
        <w:bottom w:val="none" w:sz="0" w:space="0" w:color="auto"/>
        <w:right w:val="none" w:sz="0" w:space="0" w:color="auto"/>
      </w:divBdr>
    </w:div>
    <w:div w:id="1755473984">
      <w:bodyDiv w:val="1"/>
      <w:marLeft w:val="0"/>
      <w:marRight w:val="0"/>
      <w:marTop w:val="0"/>
      <w:marBottom w:val="0"/>
      <w:divBdr>
        <w:top w:val="none" w:sz="0" w:space="0" w:color="auto"/>
        <w:left w:val="none" w:sz="0" w:space="0" w:color="auto"/>
        <w:bottom w:val="none" w:sz="0" w:space="0" w:color="auto"/>
        <w:right w:val="none" w:sz="0" w:space="0" w:color="auto"/>
      </w:divBdr>
    </w:div>
    <w:div w:id="1799375132">
      <w:bodyDiv w:val="1"/>
      <w:marLeft w:val="0"/>
      <w:marRight w:val="0"/>
      <w:marTop w:val="0"/>
      <w:marBottom w:val="0"/>
      <w:divBdr>
        <w:top w:val="none" w:sz="0" w:space="0" w:color="auto"/>
        <w:left w:val="none" w:sz="0" w:space="0" w:color="auto"/>
        <w:bottom w:val="none" w:sz="0" w:space="0" w:color="auto"/>
        <w:right w:val="none" w:sz="0" w:space="0" w:color="auto"/>
      </w:divBdr>
    </w:div>
    <w:div w:id="1876195382">
      <w:bodyDiv w:val="1"/>
      <w:marLeft w:val="0"/>
      <w:marRight w:val="0"/>
      <w:marTop w:val="0"/>
      <w:marBottom w:val="0"/>
      <w:divBdr>
        <w:top w:val="none" w:sz="0" w:space="0" w:color="auto"/>
        <w:left w:val="none" w:sz="0" w:space="0" w:color="auto"/>
        <w:bottom w:val="none" w:sz="0" w:space="0" w:color="auto"/>
        <w:right w:val="none" w:sz="0" w:space="0" w:color="auto"/>
      </w:divBdr>
      <w:divsChild>
        <w:div w:id="882329800">
          <w:marLeft w:val="0"/>
          <w:marRight w:val="0"/>
          <w:marTop w:val="0"/>
          <w:marBottom w:val="0"/>
          <w:divBdr>
            <w:top w:val="none" w:sz="0" w:space="0" w:color="auto"/>
            <w:left w:val="none" w:sz="0" w:space="0" w:color="auto"/>
            <w:bottom w:val="none" w:sz="0" w:space="0" w:color="auto"/>
            <w:right w:val="none" w:sz="0" w:space="0" w:color="auto"/>
          </w:divBdr>
        </w:div>
        <w:div w:id="1741057311">
          <w:marLeft w:val="0"/>
          <w:marRight w:val="0"/>
          <w:marTop w:val="0"/>
          <w:marBottom w:val="0"/>
          <w:divBdr>
            <w:top w:val="none" w:sz="0" w:space="0" w:color="auto"/>
            <w:left w:val="none" w:sz="0" w:space="0" w:color="auto"/>
            <w:bottom w:val="none" w:sz="0" w:space="0" w:color="auto"/>
            <w:right w:val="none" w:sz="0" w:space="0" w:color="auto"/>
          </w:divBdr>
        </w:div>
        <w:div w:id="671567253">
          <w:marLeft w:val="0"/>
          <w:marRight w:val="0"/>
          <w:marTop w:val="0"/>
          <w:marBottom w:val="0"/>
          <w:divBdr>
            <w:top w:val="none" w:sz="0" w:space="0" w:color="auto"/>
            <w:left w:val="none" w:sz="0" w:space="0" w:color="auto"/>
            <w:bottom w:val="none" w:sz="0" w:space="0" w:color="auto"/>
            <w:right w:val="none" w:sz="0" w:space="0" w:color="auto"/>
          </w:divBdr>
        </w:div>
      </w:divsChild>
    </w:div>
    <w:div w:id="1909026036">
      <w:bodyDiv w:val="1"/>
      <w:marLeft w:val="0"/>
      <w:marRight w:val="0"/>
      <w:marTop w:val="0"/>
      <w:marBottom w:val="0"/>
      <w:divBdr>
        <w:top w:val="none" w:sz="0" w:space="0" w:color="auto"/>
        <w:left w:val="none" w:sz="0" w:space="0" w:color="auto"/>
        <w:bottom w:val="none" w:sz="0" w:space="0" w:color="auto"/>
        <w:right w:val="none" w:sz="0" w:space="0" w:color="auto"/>
      </w:divBdr>
    </w:div>
    <w:div w:id="1949317383">
      <w:bodyDiv w:val="1"/>
      <w:marLeft w:val="0"/>
      <w:marRight w:val="0"/>
      <w:marTop w:val="0"/>
      <w:marBottom w:val="0"/>
      <w:divBdr>
        <w:top w:val="none" w:sz="0" w:space="0" w:color="auto"/>
        <w:left w:val="none" w:sz="0" w:space="0" w:color="auto"/>
        <w:bottom w:val="none" w:sz="0" w:space="0" w:color="auto"/>
        <w:right w:val="none" w:sz="0" w:space="0" w:color="auto"/>
      </w:divBdr>
      <w:divsChild>
        <w:div w:id="1845128062">
          <w:marLeft w:val="0"/>
          <w:marRight w:val="0"/>
          <w:marTop w:val="0"/>
          <w:marBottom w:val="0"/>
          <w:divBdr>
            <w:top w:val="none" w:sz="0" w:space="0" w:color="auto"/>
            <w:left w:val="none" w:sz="0" w:space="0" w:color="auto"/>
            <w:bottom w:val="none" w:sz="0" w:space="0" w:color="auto"/>
            <w:right w:val="none" w:sz="0" w:space="0" w:color="auto"/>
          </w:divBdr>
        </w:div>
        <w:div w:id="1791977276">
          <w:marLeft w:val="0"/>
          <w:marRight w:val="0"/>
          <w:marTop w:val="0"/>
          <w:marBottom w:val="0"/>
          <w:divBdr>
            <w:top w:val="none" w:sz="0" w:space="0" w:color="auto"/>
            <w:left w:val="none" w:sz="0" w:space="0" w:color="auto"/>
            <w:bottom w:val="none" w:sz="0" w:space="0" w:color="auto"/>
            <w:right w:val="none" w:sz="0" w:space="0" w:color="auto"/>
          </w:divBdr>
        </w:div>
        <w:div w:id="123426716">
          <w:marLeft w:val="0"/>
          <w:marRight w:val="0"/>
          <w:marTop w:val="0"/>
          <w:marBottom w:val="0"/>
          <w:divBdr>
            <w:top w:val="none" w:sz="0" w:space="0" w:color="auto"/>
            <w:left w:val="none" w:sz="0" w:space="0" w:color="auto"/>
            <w:bottom w:val="none" w:sz="0" w:space="0" w:color="auto"/>
            <w:right w:val="none" w:sz="0" w:space="0" w:color="auto"/>
          </w:divBdr>
        </w:div>
        <w:div w:id="713699248">
          <w:marLeft w:val="0"/>
          <w:marRight w:val="0"/>
          <w:marTop w:val="0"/>
          <w:marBottom w:val="0"/>
          <w:divBdr>
            <w:top w:val="none" w:sz="0" w:space="0" w:color="auto"/>
            <w:left w:val="none" w:sz="0" w:space="0" w:color="auto"/>
            <w:bottom w:val="none" w:sz="0" w:space="0" w:color="auto"/>
            <w:right w:val="none" w:sz="0" w:space="0" w:color="auto"/>
          </w:divBdr>
        </w:div>
        <w:div w:id="393162956">
          <w:marLeft w:val="0"/>
          <w:marRight w:val="0"/>
          <w:marTop w:val="0"/>
          <w:marBottom w:val="0"/>
          <w:divBdr>
            <w:top w:val="none" w:sz="0" w:space="0" w:color="auto"/>
            <w:left w:val="none" w:sz="0" w:space="0" w:color="auto"/>
            <w:bottom w:val="none" w:sz="0" w:space="0" w:color="auto"/>
            <w:right w:val="none" w:sz="0" w:space="0" w:color="auto"/>
          </w:divBdr>
        </w:div>
        <w:div w:id="526145055">
          <w:marLeft w:val="0"/>
          <w:marRight w:val="0"/>
          <w:marTop w:val="0"/>
          <w:marBottom w:val="0"/>
          <w:divBdr>
            <w:top w:val="none" w:sz="0" w:space="0" w:color="auto"/>
            <w:left w:val="none" w:sz="0" w:space="0" w:color="auto"/>
            <w:bottom w:val="none" w:sz="0" w:space="0" w:color="auto"/>
            <w:right w:val="none" w:sz="0" w:space="0" w:color="auto"/>
          </w:divBdr>
        </w:div>
        <w:div w:id="311981427">
          <w:marLeft w:val="0"/>
          <w:marRight w:val="0"/>
          <w:marTop w:val="0"/>
          <w:marBottom w:val="0"/>
          <w:divBdr>
            <w:top w:val="none" w:sz="0" w:space="0" w:color="auto"/>
            <w:left w:val="none" w:sz="0" w:space="0" w:color="auto"/>
            <w:bottom w:val="none" w:sz="0" w:space="0" w:color="auto"/>
            <w:right w:val="none" w:sz="0" w:space="0" w:color="auto"/>
          </w:divBdr>
        </w:div>
        <w:div w:id="1687245565">
          <w:marLeft w:val="0"/>
          <w:marRight w:val="0"/>
          <w:marTop w:val="0"/>
          <w:marBottom w:val="0"/>
          <w:divBdr>
            <w:top w:val="none" w:sz="0" w:space="0" w:color="auto"/>
            <w:left w:val="none" w:sz="0" w:space="0" w:color="auto"/>
            <w:bottom w:val="none" w:sz="0" w:space="0" w:color="auto"/>
            <w:right w:val="none" w:sz="0" w:space="0" w:color="auto"/>
          </w:divBdr>
        </w:div>
      </w:divsChild>
    </w:div>
    <w:div w:id="1969241564">
      <w:bodyDiv w:val="1"/>
      <w:marLeft w:val="0"/>
      <w:marRight w:val="0"/>
      <w:marTop w:val="0"/>
      <w:marBottom w:val="0"/>
      <w:divBdr>
        <w:top w:val="none" w:sz="0" w:space="0" w:color="auto"/>
        <w:left w:val="none" w:sz="0" w:space="0" w:color="auto"/>
        <w:bottom w:val="none" w:sz="0" w:space="0" w:color="auto"/>
        <w:right w:val="none" w:sz="0" w:space="0" w:color="auto"/>
      </w:divBdr>
    </w:div>
    <w:div w:id="2030985525">
      <w:bodyDiv w:val="1"/>
      <w:marLeft w:val="0"/>
      <w:marRight w:val="0"/>
      <w:marTop w:val="0"/>
      <w:marBottom w:val="0"/>
      <w:divBdr>
        <w:top w:val="none" w:sz="0" w:space="0" w:color="auto"/>
        <w:left w:val="none" w:sz="0" w:space="0" w:color="auto"/>
        <w:bottom w:val="none" w:sz="0" w:space="0" w:color="auto"/>
        <w:right w:val="none" w:sz="0" w:space="0" w:color="auto"/>
      </w:divBdr>
    </w:div>
    <w:div w:id="2077970762">
      <w:bodyDiv w:val="1"/>
      <w:marLeft w:val="0"/>
      <w:marRight w:val="0"/>
      <w:marTop w:val="0"/>
      <w:marBottom w:val="0"/>
      <w:divBdr>
        <w:top w:val="none" w:sz="0" w:space="0" w:color="auto"/>
        <w:left w:val="none" w:sz="0" w:space="0" w:color="auto"/>
        <w:bottom w:val="none" w:sz="0" w:space="0" w:color="auto"/>
        <w:right w:val="none" w:sz="0" w:space="0" w:color="auto"/>
      </w:divBdr>
    </w:div>
    <w:div w:id="2080205140">
      <w:bodyDiv w:val="1"/>
      <w:marLeft w:val="0"/>
      <w:marRight w:val="0"/>
      <w:marTop w:val="0"/>
      <w:marBottom w:val="0"/>
      <w:divBdr>
        <w:top w:val="none" w:sz="0" w:space="0" w:color="auto"/>
        <w:left w:val="none" w:sz="0" w:space="0" w:color="auto"/>
        <w:bottom w:val="none" w:sz="0" w:space="0" w:color="auto"/>
        <w:right w:val="none" w:sz="0" w:space="0" w:color="auto"/>
      </w:divBdr>
    </w:div>
    <w:div w:id="2088650772">
      <w:bodyDiv w:val="1"/>
      <w:marLeft w:val="0"/>
      <w:marRight w:val="0"/>
      <w:marTop w:val="0"/>
      <w:marBottom w:val="0"/>
      <w:divBdr>
        <w:top w:val="none" w:sz="0" w:space="0" w:color="auto"/>
        <w:left w:val="none" w:sz="0" w:space="0" w:color="auto"/>
        <w:bottom w:val="none" w:sz="0" w:space="0" w:color="auto"/>
        <w:right w:val="none" w:sz="0" w:space="0" w:color="auto"/>
      </w:divBdr>
    </w:div>
    <w:div w:id="2109033024">
      <w:bodyDiv w:val="1"/>
      <w:marLeft w:val="0"/>
      <w:marRight w:val="0"/>
      <w:marTop w:val="0"/>
      <w:marBottom w:val="0"/>
      <w:divBdr>
        <w:top w:val="none" w:sz="0" w:space="0" w:color="auto"/>
        <w:left w:val="none" w:sz="0" w:space="0" w:color="auto"/>
        <w:bottom w:val="none" w:sz="0" w:space="0" w:color="auto"/>
        <w:right w:val="none" w:sz="0" w:space="0" w:color="auto"/>
      </w:divBdr>
    </w:div>
    <w:div w:id="2114206225">
      <w:bodyDiv w:val="1"/>
      <w:marLeft w:val="0"/>
      <w:marRight w:val="0"/>
      <w:marTop w:val="0"/>
      <w:marBottom w:val="0"/>
      <w:divBdr>
        <w:top w:val="none" w:sz="0" w:space="0" w:color="auto"/>
        <w:left w:val="none" w:sz="0" w:space="0" w:color="auto"/>
        <w:bottom w:val="none" w:sz="0" w:space="0" w:color="auto"/>
        <w:right w:val="none" w:sz="0" w:space="0" w:color="auto"/>
      </w:divBdr>
    </w:div>
    <w:div w:id="212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8B2D-39E6-4175-962D-0571AE01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2965</Words>
  <Characters>16312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ARIZA</dc:creator>
  <cp:keywords/>
  <dc:description/>
  <cp:lastModifiedBy>HP</cp:lastModifiedBy>
  <cp:revision>13</cp:revision>
  <dcterms:created xsi:type="dcterms:W3CDTF">2019-12-20T21:10:00Z</dcterms:created>
  <dcterms:modified xsi:type="dcterms:W3CDTF">2020-03-09T16:47:00Z</dcterms:modified>
</cp:coreProperties>
</file>